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51A1" w14:textId="462C8845" w:rsidR="00B6448A" w:rsidRPr="00237598" w:rsidRDefault="00511231">
      <w:pPr>
        <w:rPr>
          <w:rFonts w:ascii="Candara" w:hAnsi="Candara" w:cs="Times New Roman"/>
          <w:sz w:val="8"/>
          <w:szCs w:val="8"/>
        </w:rPr>
      </w:pPr>
      <w:r w:rsidRPr="00237598">
        <w:rPr>
          <w:rFonts w:ascii="Candara" w:hAnsi="Candara" w:cs="Times New Roman"/>
          <w:noProof/>
        </w:rPr>
        <w:drawing>
          <wp:anchor distT="0" distB="0" distL="114300" distR="114300" simplePos="0" relativeHeight="251665408" behindDoc="1" locked="0" layoutInCell="1" allowOverlap="1" wp14:anchorId="3574A3EC" wp14:editId="2A67F6E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62470" cy="1062355"/>
            <wp:effectExtent l="0" t="0" r="508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A" w:rsidRPr="00237598">
        <w:rPr>
          <w:rFonts w:ascii="Candara" w:hAnsi="Candara" w:cs="Times New Roman"/>
        </w:rPr>
        <w:t xml:space="preserve">                               </w:t>
      </w:r>
    </w:p>
    <w:p w14:paraId="560B8861" w14:textId="296C2DC1" w:rsidR="00673569" w:rsidRPr="00237598" w:rsidRDefault="00673569" w:rsidP="00673569"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70"/>
          <w:szCs w:val="70"/>
        </w:rPr>
      </w:pPr>
    </w:p>
    <w:p w14:paraId="65D0DC0D" w14:textId="24D2AC8F" w:rsidR="00615ACA" w:rsidRPr="00237598" w:rsidRDefault="00615ACA" w:rsidP="00615ACA"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color w:val="FF0000"/>
          <w:sz w:val="50"/>
          <w:szCs w:val="50"/>
        </w:rPr>
        <w:sectPr w:rsidR="00615ACA" w:rsidRPr="00237598" w:rsidSect="00673569">
          <w:pgSz w:w="11907" w:h="16840" w:code="9"/>
          <w:pgMar w:top="181" w:right="425" w:bottom="9" w:left="360" w:header="720" w:footer="720" w:gutter="0"/>
          <w:cols w:space="66"/>
          <w:docGrid w:linePitch="360"/>
        </w:sectPr>
      </w:pPr>
    </w:p>
    <w:p w14:paraId="1317ED68" w14:textId="5E52D10F" w:rsidR="00B34493" w:rsidRPr="00237598" w:rsidRDefault="00B34493" w:rsidP="00B34493">
      <w:pPr>
        <w:tabs>
          <w:tab w:val="left" w:pos="2445"/>
        </w:tabs>
        <w:rPr>
          <w:rFonts w:ascii="Candara" w:hAnsi="Candara" w:cs="Times New Roman"/>
          <w:b/>
          <w:color w:val="FF0000"/>
          <w:sz w:val="24"/>
          <w:szCs w:val="24"/>
        </w:rPr>
        <w:sectPr w:rsidR="00B34493" w:rsidRPr="00237598" w:rsidSect="0079475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2B688506" w14:textId="25C92B4E" w:rsidR="008F1602" w:rsidRPr="00237598" w:rsidRDefault="006F0E1A" w:rsidP="009328D3"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60"/>
          <w:szCs w:val="60"/>
        </w:rPr>
      </w:pPr>
      <w:r w:rsidRPr="00237598">
        <w:rPr>
          <w:rFonts w:ascii="Candara" w:hAnsi="Candara" w:cs="Times New Roman"/>
          <w:b/>
          <w:noProof/>
          <w:color w:val="FF0000"/>
          <w:sz w:val="60"/>
          <w:szCs w:val="60"/>
        </w:rPr>
        <w:drawing>
          <wp:anchor distT="0" distB="0" distL="114300" distR="114300" simplePos="0" relativeHeight="251671552" behindDoc="1" locked="0" layoutInCell="1" allowOverlap="1" wp14:anchorId="318F0C07" wp14:editId="50190771">
            <wp:simplePos x="0" y="0"/>
            <wp:positionH relativeFrom="margin">
              <wp:align>center</wp:align>
            </wp:positionH>
            <wp:positionV relativeFrom="paragraph">
              <wp:posOffset>102741</wp:posOffset>
            </wp:positionV>
            <wp:extent cx="2952750" cy="762000"/>
            <wp:effectExtent l="0" t="0" r="0" b="0"/>
            <wp:wrapNone/>
            <wp:docPr id="4764520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E7CA5" w14:textId="2DC83DB7" w:rsidR="009328D3" w:rsidRPr="00DA0297" w:rsidRDefault="009328D3" w:rsidP="009328D3"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30"/>
          <w:szCs w:val="30"/>
        </w:rPr>
      </w:pPr>
    </w:p>
    <w:p w14:paraId="1E84EF4C" w14:textId="22CD42D5" w:rsidR="00056D86" w:rsidRPr="00237598" w:rsidRDefault="00056D86" w:rsidP="00056D86">
      <w:pPr>
        <w:tabs>
          <w:tab w:val="left" w:pos="2445"/>
        </w:tabs>
        <w:spacing w:after="0"/>
        <w:jc w:val="center"/>
        <w:rPr>
          <w:rFonts w:ascii="Candara" w:hAnsi="Candara" w:cs="Times New Roman"/>
          <w:b/>
          <w:color w:val="FF0000"/>
          <w:sz w:val="60"/>
          <w:szCs w:val="60"/>
        </w:rPr>
      </w:pPr>
      <w:r w:rsidRPr="00237598">
        <w:rPr>
          <w:rFonts w:ascii="Candara" w:hAnsi="Candara" w:cs="Times New Roman"/>
          <w:b/>
          <w:color w:val="FF0000"/>
          <w:sz w:val="60"/>
          <w:szCs w:val="60"/>
        </w:rPr>
        <w:t>BUDIMPEŠTA</w:t>
      </w:r>
    </w:p>
    <w:p w14:paraId="72C23784" w14:textId="06C32BC3" w:rsidR="00056D86" w:rsidRPr="00237598" w:rsidRDefault="00056D86" w:rsidP="00056D86">
      <w:pPr>
        <w:tabs>
          <w:tab w:val="left" w:pos="0"/>
        </w:tabs>
        <w:spacing w:after="0"/>
        <w:jc w:val="center"/>
        <w:rPr>
          <w:rFonts w:ascii="Candara" w:hAnsi="Candara" w:cs="Times New Roman"/>
          <w:b/>
          <w:sz w:val="20"/>
          <w:szCs w:val="20"/>
        </w:rPr>
      </w:pPr>
      <w:r w:rsidRPr="00237598">
        <w:rPr>
          <w:rFonts w:ascii="Candara" w:hAnsi="Candara" w:cs="Times New Roman"/>
          <w:b/>
          <w:color w:val="FF0000"/>
          <w:sz w:val="20"/>
          <w:szCs w:val="20"/>
        </w:rPr>
        <w:t>3 noćenja</w:t>
      </w:r>
      <w:r w:rsidRPr="00237598">
        <w:rPr>
          <w:rFonts w:ascii="Candara" w:hAnsi="Candara" w:cs="Times New Roman"/>
          <w:b/>
          <w:sz w:val="20"/>
          <w:szCs w:val="20"/>
        </w:rPr>
        <w:t xml:space="preserve"> / 5 dana / autobusom</w:t>
      </w:r>
    </w:p>
    <w:p w14:paraId="1FD8A556" w14:textId="6109BA9D" w:rsidR="00056D86" w:rsidRPr="00237598" w:rsidRDefault="00056D86" w:rsidP="00056D86">
      <w:pPr>
        <w:tabs>
          <w:tab w:val="left" w:pos="0"/>
        </w:tabs>
        <w:spacing w:after="0"/>
        <w:jc w:val="right"/>
        <w:rPr>
          <w:rFonts w:ascii="Candara" w:hAnsi="Candara" w:cs="Times New Roman"/>
          <w:b/>
          <w:color w:val="FF0000"/>
          <w:sz w:val="6"/>
          <w:szCs w:val="6"/>
        </w:rPr>
      </w:pP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 xml:space="preserve">cenovnik br. </w:t>
      </w:r>
      <w:r w:rsidR="000B6999">
        <w:rPr>
          <w:rFonts w:ascii="Candara" w:hAnsi="Candara" w:cs="Times New Roman"/>
          <w:color w:val="FF0000"/>
          <w:sz w:val="14"/>
          <w:szCs w:val="14"/>
          <w:lang w:val="sl-SI"/>
        </w:rPr>
        <w:t>3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 xml:space="preserve"> od </w:t>
      </w:r>
      <w:r w:rsidR="000B6999">
        <w:rPr>
          <w:rFonts w:ascii="Candara" w:hAnsi="Candara" w:cs="Times New Roman"/>
          <w:color w:val="FF0000"/>
          <w:sz w:val="14"/>
          <w:szCs w:val="14"/>
          <w:lang w:val="sl-SI"/>
        </w:rPr>
        <w:t>11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</w:t>
      </w:r>
      <w:r w:rsidR="000B6999">
        <w:rPr>
          <w:rFonts w:ascii="Candara" w:hAnsi="Candara" w:cs="Times New Roman"/>
          <w:color w:val="FF0000"/>
          <w:sz w:val="14"/>
          <w:szCs w:val="14"/>
          <w:lang w:val="sl-SI"/>
        </w:rPr>
        <w:t>12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.202</w:t>
      </w:r>
      <w:r w:rsidR="00F12D23">
        <w:rPr>
          <w:rFonts w:ascii="Candara" w:hAnsi="Candara" w:cs="Times New Roman"/>
          <w:color w:val="FF0000"/>
          <w:sz w:val="14"/>
          <w:szCs w:val="14"/>
          <w:lang w:val="sl-SI"/>
        </w:rPr>
        <w:t>5</w:t>
      </w:r>
      <w:r w:rsidRPr="00237598">
        <w:rPr>
          <w:rFonts w:ascii="Candara" w:hAnsi="Candara" w:cs="Times New Roman"/>
          <w:color w:val="FF0000"/>
          <w:sz w:val="14"/>
          <w:szCs w:val="14"/>
          <w:lang w:val="sl-SI"/>
        </w:rPr>
        <w:t>.</w:t>
      </w:r>
    </w:p>
    <w:p w14:paraId="554B9AC0" w14:textId="77777777" w:rsidR="00056D86" w:rsidRPr="00F25293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sectPr w:rsidR="00056D86" w:rsidRPr="00F25293" w:rsidSect="006F0E1A">
          <w:type w:val="continuous"/>
          <w:pgSz w:w="11907" w:h="16840" w:code="9"/>
          <w:pgMar w:top="181" w:right="387" w:bottom="9" w:left="360" w:header="720" w:footer="720" w:gutter="0"/>
          <w:cols w:space="38"/>
          <w:docGrid w:linePitch="360"/>
        </w:sectPr>
      </w:pPr>
      <w:r w:rsidRPr="00F25293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 xml:space="preserve">Spajanjem tri grada Budima, Obude i Pešte 1873. godine nastala je jedinstvena Budimpešta, danas prava turistička poslastica za mnoge turiste koji je posećuju. Lepoti Budimpešte, pre svega, doprinosi 11 mostova koji spajaju dva dela grada – Budim i Peštu, Kraljevska palata na uzvišenju na samoj obali Dunava, zgrada Parlamenta koja je jedna od najvećih u svetu, Trg Heroja, prelepi široki bulevari Andraši i Rakoci... Ne može se sa sigurnošću reći da li je Budimpešta lepša danju ili noću ali svakako sa razlogom nosi epitet </w:t>
      </w:r>
      <w:r w:rsidRPr="00F25293">
        <w:rPr>
          <w:rFonts w:ascii="Candara" w:hAnsi="Candara" w:cs="Times New Roman"/>
          <w:b/>
          <w:i/>
          <w:sz w:val="18"/>
          <w:szCs w:val="18"/>
        </w:rPr>
        <w:t xml:space="preserve">„Kraljica Dunava". </w:t>
      </w:r>
      <w:r w:rsidRPr="00F25293"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t>I zapamtite, u Budimpešti niste bili ukoliko niste navratili u nadaleko čuvenu poslastičarnicu Žerbo, ukoliko niste zagledali izloge u ulici Vaci ili niste sebi priuštili zadovoljstvo u nekoj od čardi.</w:t>
      </w:r>
    </w:p>
    <w:p w14:paraId="5D7E1278" w14:textId="13ABD614" w:rsidR="00B34493" w:rsidRPr="00EE3E1F" w:rsidRDefault="00B34493" w:rsidP="00B34493">
      <w:pPr>
        <w:spacing w:after="0"/>
        <w:jc w:val="both"/>
        <w:rPr>
          <w:rStyle w:val="Strong"/>
          <w:rFonts w:ascii="Candara" w:hAnsi="Candara" w:cs="Times New Roman"/>
          <w:sz w:val="18"/>
          <w:szCs w:val="18"/>
        </w:rPr>
      </w:pPr>
      <w:r w:rsidRPr="00EE3E1F">
        <w:rPr>
          <w:rStyle w:val="Strong"/>
          <w:rFonts w:ascii="Candara" w:hAnsi="Candara" w:cs="Times New Roman"/>
          <w:sz w:val="18"/>
          <w:szCs w:val="18"/>
        </w:rPr>
        <w:t>PROGRAM PUTOVANJA</w:t>
      </w:r>
    </w:p>
    <w:p w14:paraId="53D56EEE" w14:textId="3C6F360F" w:rsidR="003A1186" w:rsidRPr="00EE3E1F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1. DAN,</w:t>
      </w:r>
      <w:r w:rsidR="00237598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>PONEDELJAK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  <w:t>29.12.2025.</w:t>
      </w:r>
      <w:r w:rsidR="00FC012E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ab/>
      </w:r>
      <w:r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BEOGRAD </w:t>
      </w:r>
    </w:p>
    <w:p w14:paraId="3E0D8F0E" w14:textId="243F5BEB" w:rsidR="003A1186" w:rsidRPr="00EE3E1F" w:rsidRDefault="00056D86" w:rsidP="003A1186">
      <w:pPr>
        <w:spacing w:after="0"/>
        <w:jc w:val="both"/>
        <w:rPr>
          <w:rStyle w:val="Strong"/>
          <w:rFonts w:ascii="Candara" w:hAnsi="Candara" w:cs="Times New Roman"/>
          <w:b w:val="0"/>
          <w:sz w:val="18"/>
          <w:szCs w:val="18"/>
        </w:rPr>
      </w:pPr>
      <w:r w:rsidRPr="00EE3E1F">
        <w:rPr>
          <w:rStyle w:val="Strong"/>
          <w:rFonts w:ascii="Candara" w:hAnsi="Candara" w:cs="Times New Roman"/>
          <w:b w:val="0"/>
          <w:sz w:val="18"/>
          <w:szCs w:val="18"/>
        </w:rPr>
        <w:t xml:space="preserve">Polazak iz Beograda </w:t>
      </w:r>
      <w:r w:rsidR="005A3356" w:rsidRPr="00EE3E1F">
        <w:rPr>
          <w:rStyle w:val="Strong"/>
          <w:rFonts w:ascii="Candara" w:hAnsi="Candara" w:cs="Times New Roman"/>
          <w:b w:val="0"/>
          <w:sz w:val="18"/>
          <w:szCs w:val="18"/>
        </w:rPr>
        <w:t>u</w:t>
      </w:r>
      <w:r w:rsidRPr="00EE3E1F">
        <w:rPr>
          <w:rStyle w:val="Strong"/>
          <w:rFonts w:ascii="Candara" w:hAnsi="Candara" w:cs="Times New Roman"/>
          <w:b w:val="0"/>
          <w:sz w:val="18"/>
          <w:szCs w:val="18"/>
        </w:rPr>
        <w:t xml:space="preserve"> 22:30h </w:t>
      </w:r>
      <w:r w:rsidR="00D71BEA" w:rsidRPr="00EE3E1F">
        <w:rPr>
          <w:rFonts w:ascii="Candara" w:hAnsi="Candara" w:cs="Times New Roman"/>
          <w:sz w:val="18"/>
          <w:szCs w:val="18"/>
        </w:rPr>
        <w:t xml:space="preserve">sa glavne autobuske stanice BAS, blok 42, ulaz iz ulice Antifašističkih borbi br 46-48, sa </w:t>
      </w:r>
      <w:r w:rsidR="00900632">
        <w:rPr>
          <w:rFonts w:ascii="Candara" w:hAnsi="Candara" w:cs="Times New Roman"/>
          <w:sz w:val="18"/>
          <w:szCs w:val="18"/>
        </w:rPr>
        <w:t xml:space="preserve">odlaznih </w:t>
      </w:r>
      <w:r w:rsidR="00D71BEA" w:rsidRPr="00EE3E1F">
        <w:rPr>
          <w:rFonts w:ascii="Candara" w:hAnsi="Candara" w:cs="Times New Roman"/>
          <w:sz w:val="18"/>
          <w:szCs w:val="18"/>
        </w:rPr>
        <w:t>perona (detaljnije informacije o polasku: tačan broj perona, naziv prevoznika, kontakt vodiča, biće poznate najkasnije 48h pred putovanje – </w:t>
      </w:r>
      <w:r w:rsidR="00D71BEA" w:rsidRPr="00EE3E1F">
        <w:rPr>
          <w:rFonts w:ascii="Candara" w:hAnsi="Candara" w:cs="Times New Roman"/>
          <w:b/>
          <w:bCs/>
          <w:sz w:val="18"/>
          <w:szCs w:val="18"/>
        </w:rPr>
        <w:t>ukoliko ne dobijete obaveštenje, obavezno kontaktirajte agenciju</w:t>
      </w:r>
      <w:r w:rsidR="00D71BEA" w:rsidRPr="00EE3E1F">
        <w:rPr>
          <w:rFonts w:ascii="Candara" w:hAnsi="Candara" w:cs="Times New Roman"/>
          <w:sz w:val="18"/>
          <w:szCs w:val="18"/>
        </w:rPr>
        <w:t>)</w:t>
      </w:r>
      <w:r w:rsidRPr="00EE3E1F">
        <w:rPr>
          <w:rFonts w:ascii="Candara" w:hAnsi="Candara" w:cs="Times New Roman"/>
          <w:sz w:val="18"/>
          <w:szCs w:val="18"/>
        </w:rPr>
        <w:t xml:space="preserve">. </w:t>
      </w:r>
      <w:r w:rsidRPr="00EE3E1F">
        <w:rPr>
          <w:rFonts w:ascii="Candara" w:hAnsi="Candara" w:cs="Times New Roman"/>
          <w:bCs/>
          <w:sz w:val="18"/>
          <w:szCs w:val="18"/>
          <w:lang w:val="sr-Latn-CS"/>
        </w:rPr>
        <w:t xml:space="preserve">Iz Novog Sada oko 23:30h. </w:t>
      </w:r>
      <w:r w:rsidRPr="00EE3E1F">
        <w:rPr>
          <w:rFonts w:ascii="Candara" w:hAnsi="Candara" w:cs="Times New Roman"/>
          <w:sz w:val="18"/>
          <w:szCs w:val="18"/>
          <w:lang w:val="hr-HR"/>
        </w:rPr>
        <w:t>Noćna vožnja sa usputnim zadržavanjima radi odmora</w:t>
      </w:r>
      <w:r w:rsidRPr="00EE3E1F">
        <w:rPr>
          <w:rStyle w:val="Strong"/>
          <w:rFonts w:ascii="Candara" w:hAnsi="Candara" w:cs="Times New Roman"/>
          <w:b w:val="0"/>
          <w:sz w:val="18"/>
          <w:szCs w:val="18"/>
        </w:rPr>
        <w:t>.</w:t>
      </w:r>
    </w:p>
    <w:p w14:paraId="2935E9D3" w14:textId="07F5FB93" w:rsidR="003A1186" w:rsidRPr="00EE3E1F" w:rsidRDefault="003A1186" w:rsidP="003A1186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2. DAN,</w:t>
      </w:r>
      <w:r w:rsidR="00237598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>UTORAK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  <w:t>30.12.2025</w:t>
      </w:r>
      <w:r w:rsidR="00F12D23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.</w:t>
      </w:r>
      <w:r w:rsidR="00DA0297" w:rsidRPr="00EE3E1F">
        <w:rPr>
          <w:rStyle w:val="Strong"/>
          <w:rFonts w:ascii="Candara" w:hAnsi="Candara"/>
          <w:color w:val="FF0000"/>
          <w:sz w:val="18"/>
          <w:szCs w:val="18"/>
        </w:rPr>
        <w:tab/>
      </w:r>
      <w:r w:rsidR="007025D2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BUDIMPEŠTA </w:t>
      </w:r>
    </w:p>
    <w:p w14:paraId="5F0DAB8A" w14:textId="4EE423BA" w:rsidR="007025D2" w:rsidRPr="00EE3E1F" w:rsidRDefault="007025D2" w:rsidP="007025D2">
      <w:pPr>
        <w:tabs>
          <w:tab w:val="left" w:pos="7500"/>
        </w:tabs>
        <w:spacing w:after="0"/>
        <w:jc w:val="both"/>
        <w:rPr>
          <w:rFonts w:ascii="Candara" w:hAnsi="Candara" w:cs="Times New Roman"/>
          <w:sz w:val="18"/>
          <w:szCs w:val="18"/>
        </w:rPr>
      </w:pPr>
      <w:r w:rsidRPr="00EE3E1F">
        <w:rPr>
          <w:rFonts w:ascii="Candara" w:hAnsi="Candara" w:cs="Times New Roman"/>
          <w:sz w:val="18"/>
          <w:szCs w:val="18"/>
          <w:lang w:val="hr-HR"/>
        </w:rPr>
        <w:t xml:space="preserve">Dolazak u Budimpeštu u jutarnjim časovima. Panoramsko razgledanje grada sa vodičem: obilazak Trga heroja, Andraši bulevara, Bazilike Svetog Ištvana, Ribarske tvrđave, Budimskog dvorca, Brda Svetog Gelerta... Smeštaj u hotel </w:t>
      </w:r>
      <w:r w:rsidR="00F12D23" w:rsidRPr="00EE3E1F">
        <w:rPr>
          <w:rFonts w:ascii="Candara" w:hAnsi="Candara" w:cs="Times New Roman"/>
          <w:sz w:val="18"/>
          <w:szCs w:val="18"/>
          <w:lang w:val="hr-HR"/>
        </w:rPr>
        <w:t>posle</w:t>
      </w:r>
      <w:r w:rsidRPr="00EE3E1F">
        <w:rPr>
          <w:rFonts w:ascii="Candara" w:hAnsi="Candara" w:cs="Times New Roman"/>
          <w:sz w:val="18"/>
          <w:szCs w:val="18"/>
          <w:lang w:val="hr-HR"/>
        </w:rPr>
        <w:t xml:space="preserve"> 15h. Slobodno popodne. </w:t>
      </w:r>
      <w:r w:rsidRPr="00EE3E1F">
        <w:rPr>
          <w:rFonts w:ascii="Candara" w:hAnsi="Candara" w:cs="Times New Roman"/>
          <w:b/>
          <w:sz w:val="18"/>
          <w:szCs w:val="18"/>
          <w:lang w:val="hr-HR"/>
        </w:rPr>
        <w:t>Noćenje</w:t>
      </w:r>
      <w:r w:rsidRPr="00EE3E1F">
        <w:rPr>
          <w:rFonts w:ascii="Candara" w:hAnsi="Candara" w:cs="Times New Roman"/>
          <w:sz w:val="18"/>
          <w:szCs w:val="18"/>
          <w:lang w:val="hr-HR"/>
        </w:rPr>
        <w:t>.</w:t>
      </w:r>
      <w:r w:rsidRPr="00EE3E1F">
        <w:rPr>
          <w:rFonts w:ascii="Candara" w:hAnsi="Candara" w:cs="Times New Roman"/>
          <w:sz w:val="18"/>
          <w:szCs w:val="18"/>
        </w:rPr>
        <w:t xml:space="preserve"> </w:t>
      </w:r>
    </w:p>
    <w:p w14:paraId="24EEA038" w14:textId="1179A3A9" w:rsidR="00AD7C4A" w:rsidRPr="00EE3E1F" w:rsidRDefault="00AD7C4A" w:rsidP="00AD7C4A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3. DAN,</w:t>
      </w:r>
      <w:r w:rsidR="00237598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shd w:val="clear" w:color="auto" w:fill="D9D9D9"/>
          <w:lang w:val="sr-Latn-RS"/>
        </w:rPr>
        <w:t>SREDA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shd w:val="clear" w:color="auto" w:fill="D9D9D9"/>
          <w:lang w:val="sr-Latn-RS"/>
        </w:rPr>
        <w:tab/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shd w:val="clear" w:color="auto" w:fill="D9D9D9"/>
          <w:lang w:val="sr-Latn-RS"/>
        </w:rPr>
        <w:tab/>
        <w:t>31.12.2025</w:t>
      </w:r>
      <w:r w:rsidR="00F12D23" w:rsidRPr="00EE3E1F">
        <w:rPr>
          <w:rStyle w:val="Strong"/>
          <w:rFonts w:ascii="Candara" w:hAnsi="Candara" w:cs="Times New Roman"/>
          <w:color w:val="FF0000"/>
          <w:sz w:val="18"/>
          <w:szCs w:val="18"/>
          <w:shd w:val="clear" w:color="auto" w:fill="D9D9D9"/>
        </w:rPr>
        <w:t>.</w:t>
      </w:r>
      <w:r w:rsidR="00E361B4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ab/>
      </w:r>
      <w:r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BUDIMPEŠTA – SENTANDREJA (</w:t>
      </w:r>
      <w:r w:rsidRPr="00EE3E1F">
        <w:rPr>
          <w:rStyle w:val="Strong"/>
          <w:rFonts w:ascii="Candara" w:hAnsi="Candara" w:cs="Times New Roman"/>
          <w:i/>
          <w:color w:val="FF0000"/>
          <w:sz w:val="18"/>
          <w:szCs w:val="18"/>
        </w:rPr>
        <w:t>fakultativno</w:t>
      </w:r>
      <w:r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)</w:t>
      </w:r>
    </w:p>
    <w:p w14:paraId="54D55A81" w14:textId="3D57DBCB" w:rsidR="00AD7C4A" w:rsidRPr="00EE3E1F" w:rsidRDefault="00AD7C4A" w:rsidP="007025D2">
      <w:pPr>
        <w:tabs>
          <w:tab w:val="left" w:pos="7500"/>
        </w:tabs>
        <w:spacing w:after="0"/>
        <w:jc w:val="both"/>
        <w:rPr>
          <w:rFonts w:ascii="Candara" w:hAnsi="Candara" w:cs="Times New Roman"/>
          <w:sz w:val="18"/>
          <w:szCs w:val="18"/>
          <w:lang w:val="hr-HR"/>
        </w:rPr>
      </w:pPr>
      <w:r w:rsidRPr="00EE3E1F">
        <w:rPr>
          <w:rStyle w:val="Strong"/>
          <w:rFonts w:ascii="Candara" w:hAnsi="Candara" w:cs="Times New Roman"/>
          <w:sz w:val="18"/>
          <w:szCs w:val="18"/>
        </w:rPr>
        <w:t>Doručak</w:t>
      </w:r>
      <w:r w:rsidRPr="00EE3E1F">
        <w:rPr>
          <w:rStyle w:val="Strong"/>
          <w:rFonts w:ascii="Candara" w:hAnsi="Candara" w:cs="Times New Roman"/>
          <w:b w:val="0"/>
          <w:sz w:val="18"/>
          <w:szCs w:val="18"/>
        </w:rPr>
        <w:t xml:space="preserve">. </w:t>
      </w:r>
      <w:r w:rsidRPr="00EE3E1F">
        <w:rPr>
          <w:rFonts w:ascii="Candara" w:hAnsi="Candara" w:cs="Times New Roman"/>
          <w:sz w:val="18"/>
          <w:szCs w:val="18"/>
          <w:lang w:val="hr-HR"/>
        </w:rPr>
        <w:t xml:space="preserve">Slobodno vreme za individualne aktivnosti ili fakultativni polazak za Sentandreju. Razgledanje sa vodičem i slobodno vreme za šetnju po ovom baroknom gradiću, nerazdvojno vezanim za srpsku istoriju. Uveče </w:t>
      </w:r>
      <w:r w:rsidR="00F12D23" w:rsidRPr="00EE3E1F">
        <w:rPr>
          <w:rFonts w:ascii="Candara" w:hAnsi="Candara" w:cs="Times New Roman"/>
          <w:sz w:val="18"/>
          <w:szCs w:val="18"/>
          <w:lang w:val="hr-HR"/>
        </w:rPr>
        <w:t xml:space="preserve">(individualno) </w:t>
      </w:r>
      <w:r w:rsidRPr="00EE3E1F">
        <w:rPr>
          <w:rFonts w:ascii="Candara" w:hAnsi="Candara" w:cs="Times New Roman"/>
          <w:sz w:val="18"/>
          <w:szCs w:val="18"/>
          <w:lang w:val="hr-HR"/>
        </w:rPr>
        <w:t>doček na ulicama i trgovima Budimpešte.</w:t>
      </w:r>
      <w:r w:rsidR="00056D86" w:rsidRPr="00EE3E1F">
        <w:rPr>
          <w:rFonts w:ascii="Candara" w:hAnsi="Candara" w:cs="Times New Roman"/>
          <w:sz w:val="18"/>
          <w:szCs w:val="18"/>
          <w:lang w:val="hr-HR"/>
        </w:rPr>
        <w:t xml:space="preserve"> </w:t>
      </w:r>
      <w:r w:rsidRPr="00EE3E1F">
        <w:rPr>
          <w:rFonts w:ascii="Candara" w:hAnsi="Candara" w:cs="Times New Roman"/>
          <w:b/>
          <w:sz w:val="18"/>
          <w:szCs w:val="18"/>
        </w:rPr>
        <w:t>SREĆNA NOVA GODINA</w:t>
      </w:r>
      <w:r w:rsidRPr="00EE3E1F">
        <w:rPr>
          <w:rFonts w:ascii="Candara" w:hAnsi="Candara" w:cs="Times New Roman"/>
          <w:sz w:val="18"/>
          <w:szCs w:val="18"/>
        </w:rPr>
        <w:t xml:space="preserve">!!! </w:t>
      </w:r>
      <w:r w:rsidR="00056D86" w:rsidRPr="00EE3E1F">
        <w:rPr>
          <w:rFonts w:ascii="Candara" w:hAnsi="Candara" w:cs="Times New Roman"/>
          <w:sz w:val="18"/>
          <w:szCs w:val="18"/>
          <w:lang w:val="hr-HR"/>
        </w:rPr>
        <w:t>Individualni povratak u hotel.</w:t>
      </w:r>
      <w:r w:rsidR="00056D86" w:rsidRPr="00EE3E1F">
        <w:rPr>
          <w:rFonts w:ascii="Candara" w:hAnsi="Candara" w:cs="Times New Roman"/>
          <w:sz w:val="18"/>
          <w:szCs w:val="18"/>
        </w:rPr>
        <w:t xml:space="preserve"> </w:t>
      </w:r>
      <w:r w:rsidRPr="00EE3E1F">
        <w:rPr>
          <w:rFonts w:ascii="Candara" w:hAnsi="Candara" w:cs="Times New Roman"/>
          <w:b/>
          <w:sz w:val="18"/>
          <w:szCs w:val="18"/>
          <w:lang w:val="hr-HR"/>
        </w:rPr>
        <w:t>Noćenje</w:t>
      </w:r>
      <w:r w:rsidRPr="00EE3E1F">
        <w:rPr>
          <w:rFonts w:ascii="Candara" w:hAnsi="Candara" w:cs="Times New Roman"/>
          <w:sz w:val="18"/>
          <w:szCs w:val="18"/>
          <w:lang w:val="hr-HR"/>
        </w:rPr>
        <w:t>.</w:t>
      </w:r>
      <w:r w:rsidRPr="00EE3E1F">
        <w:rPr>
          <w:rFonts w:ascii="Candara" w:hAnsi="Candara" w:cs="Times New Roman"/>
          <w:sz w:val="18"/>
          <w:szCs w:val="18"/>
        </w:rPr>
        <w:t xml:space="preserve"> </w:t>
      </w:r>
    </w:p>
    <w:p w14:paraId="6D438B40" w14:textId="766D4515" w:rsidR="008A0D1D" w:rsidRPr="00EE3E1F" w:rsidRDefault="00AD7C4A" w:rsidP="00F86960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EE3E1F">
        <w:rPr>
          <w:rStyle w:val="Strong"/>
          <w:rFonts w:ascii="Candara" w:hAnsi="Candara" w:cs="Times New Roman"/>
          <w:color w:val="FF0000"/>
          <w:sz w:val="18"/>
          <w:szCs w:val="18"/>
          <w:shd w:val="clear" w:color="auto" w:fill="D9D9D9"/>
        </w:rPr>
        <w:t>4</w:t>
      </w:r>
      <w:r w:rsidR="00D811EF" w:rsidRPr="00EE3E1F">
        <w:rPr>
          <w:rStyle w:val="Strong"/>
          <w:rFonts w:ascii="Candara" w:hAnsi="Candara" w:cs="Times New Roman"/>
          <w:color w:val="FF0000"/>
          <w:sz w:val="18"/>
          <w:szCs w:val="18"/>
          <w:shd w:val="clear" w:color="auto" w:fill="D9D9D9"/>
        </w:rPr>
        <w:t>. DAN,</w:t>
      </w:r>
      <w:r w:rsidR="00237598" w:rsidRPr="00EE3E1F">
        <w:rPr>
          <w:rStyle w:val="Strong"/>
          <w:rFonts w:ascii="Candara" w:hAnsi="Candara" w:cs="Times New Roman"/>
          <w:color w:val="FF0000"/>
          <w:sz w:val="18"/>
          <w:szCs w:val="18"/>
          <w:shd w:val="clear" w:color="auto" w:fill="D9D9D9"/>
        </w:rPr>
        <w:t xml:space="preserve"> 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>ČETVRTAK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  <w:t>01.01.2026</w:t>
      </w:r>
      <w:r w:rsidR="00F12D23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.</w:t>
      </w:r>
      <w:r w:rsidR="00237598" w:rsidRPr="00EE3E1F">
        <w:rPr>
          <w:rStyle w:val="Strong"/>
          <w:rFonts w:ascii="Candara" w:hAnsi="Candara"/>
          <w:color w:val="FF0000"/>
          <w:sz w:val="18"/>
          <w:szCs w:val="18"/>
        </w:rPr>
        <w:tab/>
      </w:r>
      <w:r w:rsidR="007025D2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BUDIMPEŠTA </w:t>
      </w:r>
      <w:r w:rsidR="005332BA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– KRSTARENJE DUNAVOM (</w:t>
      </w:r>
      <w:r w:rsidR="005332BA" w:rsidRPr="00EE3E1F">
        <w:rPr>
          <w:rStyle w:val="Strong"/>
          <w:rFonts w:ascii="Candara" w:hAnsi="Candara" w:cs="Times New Roman"/>
          <w:i/>
          <w:color w:val="FF0000"/>
          <w:sz w:val="18"/>
          <w:szCs w:val="18"/>
        </w:rPr>
        <w:t>fakultativno</w:t>
      </w:r>
      <w:r w:rsidR="005332BA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) </w:t>
      </w:r>
    </w:p>
    <w:p w14:paraId="1FC7896F" w14:textId="70A13405" w:rsidR="0011628C" w:rsidRPr="00EE3E1F" w:rsidRDefault="007025D2" w:rsidP="00845DFC">
      <w:pPr>
        <w:spacing w:after="0" w:line="240" w:lineRule="auto"/>
        <w:jc w:val="both"/>
        <w:rPr>
          <w:rStyle w:val="Strong"/>
          <w:rFonts w:ascii="Candara" w:hAnsi="Candara" w:cs="Times New Roman"/>
          <w:b w:val="0"/>
          <w:bCs w:val="0"/>
          <w:sz w:val="18"/>
          <w:szCs w:val="18"/>
        </w:rPr>
      </w:pPr>
      <w:r w:rsidRPr="00EE3E1F">
        <w:rPr>
          <w:rStyle w:val="Strong"/>
          <w:rFonts w:ascii="Candara" w:hAnsi="Candara" w:cs="Times New Roman"/>
          <w:sz w:val="18"/>
          <w:szCs w:val="18"/>
        </w:rPr>
        <w:t>Doručak</w:t>
      </w:r>
      <w:r w:rsidRPr="00EE3E1F">
        <w:rPr>
          <w:rStyle w:val="Strong"/>
          <w:rFonts w:ascii="Candara" w:hAnsi="Candara" w:cs="Times New Roman"/>
          <w:b w:val="0"/>
          <w:sz w:val="18"/>
          <w:szCs w:val="18"/>
        </w:rPr>
        <w:t xml:space="preserve">. </w:t>
      </w:r>
      <w:r w:rsidR="00845DFC" w:rsidRPr="00EE3E1F">
        <w:rPr>
          <w:rFonts w:ascii="Candara" w:hAnsi="Candara" w:cs="Times New Roman"/>
          <w:sz w:val="18"/>
          <w:szCs w:val="18"/>
          <w:lang w:val="hr-HR"/>
        </w:rPr>
        <w:t>Slobodno vreme za individualne aktivnosti</w:t>
      </w:r>
      <w:r w:rsidR="00AD7C4A" w:rsidRPr="00EE3E1F">
        <w:rPr>
          <w:rFonts w:ascii="Candara" w:hAnsi="Candara" w:cs="Times New Roman"/>
          <w:sz w:val="18"/>
          <w:szCs w:val="18"/>
          <w:lang w:val="hr-HR"/>
        </w:rPr>
        <w:t>.</w:t>
      </w:r>
      <w:r w:rsidR="00845DFC" w:rsidRPr="00EE3E1F">
        <w:rPr>
          <w:rFonts w:ascii="Candara" w:hAnsi="Candara" w:cs="Times New Roman"/>
          <w:sz w:val="18"/>
          <w:szCs w:val="18"/>
          <w:lang w:val="hr-HR"/>
        </w:rPr>
        <w:t xml:space="preserve"> Uveče (</w:t>
      </w:r>
      <w:r w:rsidR="00845DFC" w:rsidRPr="00EE3E1F">
        <w:rPr>
          <w:rFonts w:ascii="Candara" w:hAnsi="Candara" w:cs="Times New Roman"/>
          <w:i/>
          <w:iCs/>
          <w:sz w:val="18"/>
          <w:szCs w:val="18"/>
          <w:lang w:val="hr-HR"/>
        </w:rPr>
        <w:t>fakultativno</w:t>
      </w:r>
      <w:r w:rsidR="00845DFC" w:rsidRPr="00EE3E1F">
        <w:rPr>
          <w:rFonts w:ascii="Candara" w:hAnsi="Candara" w:cs="Times New Roman"/>
          <w:sz w:val="18"/>
          <w:szCs w:val="18"/>
          <w:lang w:val="hr-HR"/>
        </w:rPr>
        <w:t xml:space="preserve">) krstarenje Dunavom i razgledanje Budimpešte sa broda. </w:t>
      </w:r>
      <w:r w:rsidR="00845DFC" w:rsidRPr="00EE3E1F">
        <w:rPr>
          <w:rFonts w:ascii="Candara" w:hAnsi="Candara" w:cs="Times New Roman"/>
          <w:b/>
          <w:sz w:val="18"/>
          <w:szCs w:val="18"/>
          <w:lang w:val="hr-HR"/>
        </w:rPr>
        <w:t>Noćenje</w:t>
      </w:r>
      <w:r w:rsidR="00845DFC" w:rsidRPr="00EE3E1F">
        <w:rPr>
          <w:rFonts w:ascii="Candara" w:hAnsi="Candara" w:cs="Times New Roman"/>
          <w:sz w:val="18"/>
          <w:szCs w:val="18"/>
          <w:lang w:val="hr-HR"/>
        </w:rPr>
        <w:t>.</w:t>
      </w:r>
    </w:p>
    <w:p w14:paraId="4D3F146C" w14:textId="22C18DE5" w:rsidR="003A1186" w:rsidRPr="00EE3E1F" w:rsidRDefault="00AD7C4A" w:rsidP="003A1186">
      <w:pPr>
        <w:shd w:val="clear" w:color="auto" w:fill="D9D9D9"/>
        <w:spacing w:after="0"/>
        <w:jc w:val="both"/>
        <w:rPr>
          <w:rStyle w:val="Strong"/>
          <w:rFonts w:ascii="Candara" w:hAnsi="Candara" w:cs="Times New Roman"/>
          <w:color w:val="FF0000"/>
          <w:sz w:val="18"/>
          <w:szCs w:val="18"/>
        </w:rPr>
      </w:pPr>
      <w:r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5</w:t>
      </w:r>
      <w:r w:rsidR="003A1186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. DAN,</w:t>
      </w:r>
      <w:r w:rsidR="00237598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>PETAK</w:t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</w:r>
      <w:r w:rsidR="00F12D23" w:rsidRPr="00EE3E1F">
        <w:rPr>
          <w:rFonts w:ascii="Candara" w:hAnsi="Candara" w:cs="Times New Roman"/>
          <w:b/>
          <w:bCs/>
          <w:color w:val="FF0000"/>
          <w:sz w:val="18"/>
          <w:szCs w:val="18"/>
          <w:lang w:val="sr-Latn-RS"/>
        </w:rPr>
        <w:tab/>
        <w:t>02.01.2026</w:t>
      </w:r>
      <w:r w:rsidR="00F12D23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.</w:t>
      </w:r>
      <w:r w:rsidR="00E361B4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ab/>
      </w:r>
      <w:r w:rsidR="00936B4B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BUDIMPEŠTA</w:t>
      </w:r>
      <w:r w:rsidR="00FB169A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 – </w:t>
      </w:r>
      <w:r w:rsidR="005C64CA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TRŽNI CENTAR CAMPONA (</w:t>
      </w:r>
      <w:r w:rsidR="005C64CA" w:rsidRPr="00EE3E1F">
        <w:rPr>
          <w:rStyle w:val="Strong"/>
          <w:rFonts w:ascii="Candara" w:hAnsi="Candara" w:cs="Times New Roman"/>
          <w:i/>
          <w:color w:val="FF0000"/>
          <w:sz w:val="18"/>
          <w:szCs w:val="18"/>
        </w:rPr>
        <w:t>fakultativno</w:t>
      </w:r>
      <w:r w:rsidR="005C64CA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 xml:space="preserve">) – </w:t>
      </w:r>
      <w:r w:rsidR="003A1186" w:rsidRPr="00EE3E1F">
        <w:rPr>
          <w:rStyle w:val="Strong"/>
          <w:rFonts w:ascii="Candara" w:hAnsi="Candara" w:cs="Times New Roman"/>
          <w:color w:val="FF0000"/>
          <w:sz w:val="18"/>
          <w:szCs w:val="18"/>
        </w:rPr>
        <w:t>BEOGRAD</w:t>
      </w:r>
      <w:r w:rsidR="003A1186" w:rsidRPr="00EE3E1F">
        <w:rPr>
          <w:rStyle w:val="Strong"/>
          <w:rFonts w:ascii="Candara" w:hAnsi="Candara" w:cs="Times New Roman"/>
          <w:b w:val="0"/>
          <w:sz w:val="18"/>
          <w:szCs w:val="18"/>
        </w:rPr>
        <w:t xml:space="preserve"> </w:t>
      </w:r>
    </w:p>
    <w:p w14:paraId="12A204F6" w14:textId="48DB50B7" w:rsidR="00B34493" w:rsidRPr="00F12D23" w:rsidRDefault="005332BA" w:rsidP="00845DFC">
      <w:pPr>
        <w:spacing w:after="0"/>
        <w:jc w:val="both"/>
        <w:rPr>
          <w:rFonts w:ascii="Candara" w:hAnsi="Candara" w:cs="Times New Roman"/>
          <w:sz w:val="16"/>
          <w:szCs w:val="16"/>
          <w:lang w:val="hr-HR"/>
        </w:rPr>
      </w:pPr>
      <w:r w:rsidRPr="00EE3E1F">
        <w:rPr>
          <w:rStyle w:val="Strong"/>
          <w:rFonts w:ascii="Candara" w:hAnsi="Candara" w:cs="Times New Roman"/>
          <w:sz w:val="18"/>
          <w:szCs w:val="18"/>
        </w:rPr>
        <w:t>Doručak</w:t>
      </w:r>
      <w:r w:rsidRPr="00EE3E1F">
        <w:rPr>
          <w:rStyle w:val="Strong"/>
          <w:rFonts w:ascii="Candara" w:hAnsi="Candara" w:cs="Times New Roman"/>
          <w:b w:val="0"/>
          <w:sz w:val="18"/>
          <w:szCs w:val="18"/>
        </w:rPr>
        <w:t xml:space="preserve">. </w:t>
      </w:r>
      <w:r w:rsidRPr="00EE3E1F">
        <w:rPr>
          <w:rStyle w:val="Strong"/>
          <w:rFonts w:ascii="Candara" w:hAnsi="Candara" w:cs="Times New Roman"/>
          <w:b w:val="0"/>
          <w:sz w:val="18"/>
          <w:szCs w:val="18"/>
          <w:lang w:val="de-DE"/>
        </w:rPr>
        <w:t>Odjava iz hotela i pakovanje stvari do 9h.</w:t>
      </w:r>
      <w:r w:rsidR="00845DFC" w:rsidRPr="00EE3E1F">
        <w:rPr>
          <w:rStyle w:val="Strong"/>
          <w:rFonts w:ascii="Candara" w:hAnsi="Candara" w:cs="Times New Roman"/>
          <w:b w:val="0"/>
          <w:sz w:val="18"/>
          <w:szCs w:val="18"/>
          <w:lang w:val="de-DE"/>
        </w:rPr>
        <w:t xml:space="preserve"> Slobodno vreme ili </w:t>
      </w:r>
      <w:r w:rsidR="00845DFC" w:rsidRPr="00EE3E1F">
        <w:rPr>
          <w:rFonts w:ascii="Candara" w:hAnsi="Candara" w:cs="Times New Roman"/>
          <w:sz w:val="18"/>
          <w:szCs w:val="18"/>
          <w:lang w:val="hr-HR"/>
        </w:rPr>
        <w:t>odlazak na fakultativn</w:t>
      </w:r>
      <w:r w:rsidR="00056D86" w:rsidRPr="00EE3E1F">
        <w:rPr>
          <w:rFonts w:ascii="Candara" w:hAnsi="Candara" w:cs="Times New Roman"/>
          <w:sz w:val="18"/>
          <w:szCs w:val="18"/>
          <w:lang w:val="hr-HR"/>
        </w:rPr>
        <w:t>i</w:t>
      </w:r>
      <w:r w:rsidR="00845DFC" w:rsidRPr="00EE3E1F">
        <w:rPr>
          <w:rFonts w:ascii="Candara" w:hAnsi="Candara" w:cs="Times New Roman"/>
          <w:sz w:val="18"/>
          <w:szCs w:val="18"/>
          <w:lang w:val="hr-HR"/>
        </w:rPr>
        <w:t xml:space="preserve"> izlet - tržni centar Campona sa individualnom posetom Tropikarijumu.</w:t>
      </w:r>
      <w:r w:rsidR="00845DFC" w:rsidRPr="00EE3E1F">
        <w:rPr>
          <w:rFonts w:ascii="Candara" w:hAnsi="Candara" w:cs="Times New Roman"/>
          <w:sz w:val="18"/>
          <w:szCs w:val="18"/>
        </w:rPr>
        <w:t xml:space="preserve"> </w:t>
      </w:r>
      <w:r w:rsidR="00845DFC" w:rsidRPr="00EE3E1F">
        <w:rPr>
          <w:rFonts w:ascii="Candara" w:hAnsi="Candara" w:cs="Times New Roman"/>
          <w:sz w:val="18"/>
          <w:szCs w:val="18"/>
          <w:lang w:val="hr-HR"/>
        </w:rPr>
        <w:t xml:space="preserve">U popodnevnim časovima polazak za Srbiju iz centra Budimpešte. Dolazak u Beograd na mesto polaska u kasnim večernjim časovima </w:t>
      </w:r>
      <w:r w:rsidR="00845DFC" w:rsidRPr="00EE3E1F">
        <w:rPr>
          <w:rStyle w:val="Strong"/>
          <w:rFonts w:ascii="Candara" w:hAnsi="Candara" w:cs="Times New Roman"/>
          <w:b w:val="0"/>
          <w:sz w:val="18"/>
          <w:szCs w:val="18"/>
        </w:rPr>
        <w:t>– zavisno od uslova na putu i zadržavanja na graničnim prelazima</w:t>
      </w:r>
      <w:r w:rsidR="00845DFC" w:rsidRPr="00EE3E1F">
        <w:rPr>
          <w:rFonts w:ascii="Candara" w:hAnsi="Candara" w:cs="Times New Roman"/>
          <w:sz w:val="18"/>
          <w:szCs w:val="18"/>
          <w:lang w:val="hr-HR"/>
        </w:rPr>
        <w:t xml:space="preserve">. </w:t>
      </w:r>
      <w:r w:rsidR="00845DFC" w:rsidRPr="00EE3E1F">
        <w:rPr>
          <w:rFonts w:ascii="Candara" w:hAnsi="Candara" w:cs="Times New Roman"/>
          <w:b/>
          <w:sz w:val="18"/>
          <w:szCs w:val="18"/>
          <w:lang w:val="hr-HR"/>
        </w:rPr>
        <w:t>Kraj programa</w:t>
      </w:r>
      <w:r w:rsidR="00845DFC" w:rsidRPr="00EE3E1F">
        <w:rPr>
          <w:rFonts w:ascii="Candara" w:hAnsi="Candara" w:cs="Times New Roman"/>
          <w:sz w:val="18"/>
          <w:szCs w:val="18"/>
          <w:lang w:val="hr-HR"/>
        </w:rPr>
        <w:t>.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2405"/>
        <w:gridCol w:w="2900"/>
        <w:gridCol w:w="2250"/>
        <w:gridCol w:w="3355"/>
      </w:tblGrid>
      <w:tr w:rsidR="00056D86" w:rsidRPr="00237598" w14:paraId="4A1C1ADB" w14:textId="77777777" w:rsidTr="000B699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CD16792" w14:textId="77777777" w:rsidR="00056D86" w:rsidRPr="002704E8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704E8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TERMIN PUTOVANJA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87F11E0" w14:textId="77777777" w:rsidR="00056D86" w:rsidRPr="002704E8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2704E8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DD7CF1" w14:textId="77777777" w:rsidR="00056D86" w:rsidRPr="00D13263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D13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CENA ARANŽMANA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50EF6BB" w14:textId="77777777" w:rsidR="00056D86" w:rsidRPr="00D13263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 w:rsidRPr="00D13263"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>SPECIJALNA CENA</w:t>
            </w:r>
          </w:p>
        </w:tc>
      </w:tr>
      <w:tr w:rsidR="00056D86" w:rsidRPr="00237598" w14:paraId="2F4CC2E9" w14:textId="77777777" w:rsidTr="000B699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22DE" w14:textId="5167544D" w:rsidR="00056D86" w:rsidRPr="002704E8" w:rsidRDefault="00056D86" w:rsidP="00E97F1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2704E8">
              <w:rPr>
                <w:rFonts w:ascii="Candara" w:hAnsi="Candara" w:cs="Times New Roman"/>
                <w:b/>
                <w:bCs/>
                <w:sz w:val="20"/>
                <w:szCs w:val="20"/>
              </w:rPr>
              <w:t>29.12 – 02.01.202</w:t>
            </w:r>
            <w:r w:rsidR="00F12D23">
              <w:rPr>
                <w:rFonts w:ascii="Candara" w:hAnsi="Candara" w:cs="Times New Roman"/>
                <w:b/>
                <w:bCs/>
                <w:sz w:val="20"/>
                <w:szCs w:val="20"/>
              </w:rPr>
              <w:t>6</w:t>
            </w:r>
            <w:r w:rsidRPr="002704E8">
              <w:rPr>
                <w:rFonts w:ascii="Candara" w:hAnsi="Candara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94AA" w14:textId="77777777" w:rsidR="00056D86" w:rsidRDefault="00295CD9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 w:rsidRPr="002704E8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BB BUDAPEST CITY 3*</w:t>
            </w:r>
          </w:p>
          <w:p w14:paraId="18297A4A" w14:textId="52E17DFE" w:rsidR="000B6999" w:rsidRPr="002704E8" w:rsidRDefault="000B6999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MILLENNIUM 3*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9262" w14:textId="77777777" w:rsidR="00056D86" w:rsidRDefault="00E361B4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 w:rsidRPr="00D13263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CE11A4" w:rsidRPr="00D13263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CE11A4" w:rsidRPr="00D13263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9</w:t>
            </w:r>
            <w:r w:rsidR="00BB261F" w:rsidRPr="00D13263"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 xml:space="preserve"> evra</w:t>
            </w:r>
          </w:p>
          <w:p w14:paraId="0A4521FB" w14:textId="63239F84" w:rsidR="000B6999" w:rsidRPr="00D13263" w:rsidRDefault="000B6999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000000"/>
                <w:sz w:val="20"/>
                <w:szCs w:val="20"/>
              </w:rPr>
              <w:t>279 evra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4197" w14:textId="77777777" w:rsidR="00056D86" w:rsidRDefault="00E361B4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D13263">
              <w:rPr>
                <w:rFonts w:ascii="Candara" w:hAnsi="Candara" w:cs="Times New Roman"/>
                <w:b/>
                <w:bCs/>
                <w:sz w:val="20"/>
                <w:szCs w:val="20"/>
              </w:rPr>
              <w:t>2</w:t>
            </w:r>
            <w:r w:rsidR="00CE11A4" w:rsidRPr="00D13263">
              <w:rPr>
                <w:rFonts w:ascii="Candara" w:hAnsi="Candara" w:cs="Times New Roman"/>
                <w:b/>
                <w:bCs/>
                <w:sz w:val="20"/>
                <w:szCs w:val="20"/>
              </w:rPr>
              <w:t>69</w:t>
            </w:r>
            <w:r w:rsidR="00BB261F" w:rsidRPr="00D13263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evra</w:t>
            </w:r>
          </w:p>
          <w:p w14:paraId="19355D66" w14:textId="18050A36" w:rsidR="000B6999" w:rsidRPr="00D13263" w:rsidRDefault="000B6999" w:rsidP="002704E8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259 evra </w:t>
            </w:r>
            <w:r w:rsidRPr="000B6999">
              <w:rPr>
                <w:rFonts w:ascii="Candara" w:hAnsi="Candara" w:cs="Times New Roman"/>
                <w:b/>
                <w:bCs/>
                <w:color w:val="FF0000"/>
                <w:sz w:val="20"/>
                <w:szCs w:val="20"/>
              </w:rPr>
              <w:t>DODATNI KAPACITET</w:t>
            </w:r>
          </w:p>
        </w:tc>
      </w:tr>
    </w:tbl>
    <w:p w14:paraId="47B3C104" w14:textId="77777777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b/>
          <w:bCs/>
          <w:color w:val="000000"/>
          <w:sz w:val="15"/>
          <w:szCs w:val="15"/>
          <w:shd w:val="clear" w:color="auto" w:fill="FFFFFF"/>
        </w:rPr>
      </w:pPr>
      <w:r w:rsidRPr="00237598">
        <w:rPr>
          <w:rFonts w:ascii="Candara" w:hAnsi="Candara" w:cs="Times New Roman"/>
          <w:b/>
          <w:sz w:val="15"/>
          <w:szCs w:val="15"/>
        </w:rPr>
        <w:t>SPECIJALNA CENA VAŽI ZA OGRANIČEN BROJ MESTA</w:t>
      </w:r>
    </w:p>
    <w:p w14:paraId="5600A3C6" w14:textId="2941AA69" w:rsidR="00056D86" w:rsidRPr="00237598" w:rsidRDefault="00EE3E1F" w:rsidP="00056D86">
      <w:pPr>
        <w:spacing w:after="0" w:line="240" w:lineRule="auto"/>
        <w:jc w:val="center"/>
        <w:rPr>
          <w:rFonts w:ascii="Candara" w:hAnsi="Candara" w:cs="Times New Roman"/>
          <w:b/>
          <w:color w:val="2F5496"/>
          <w:sz w:val="15"/>
          <w:szCs w:val="15"/>
        </w:rPr>
      </w:pPr>
      <w:r w:rsidRPr="00237598">
        <w:rPr>
          <w:rFonts w:ascii="Candara" w:hAnsi="Candara" w:cs="Times New Roman"/>
          <w:noProof/>
          <w:sz w:val="15"/>
          <w:szCs w:val="15"/>
        </w:rPr>
        <w:drawing>
          <wp:anchor distT="0" distB="0" distL="114300" distR="114300" simplePos="0" relativeHeight="251669504" behindDoc="1" locked="0" layoutInCell="1" allowOverlap="1" wp14:anchorId="487E3EF4" wp14:editId="7A9D7D95">
            <wp:simplePos x="0" y="0"/>
            <wp:positionH relativeFrom="margin">
              <wp:posOffset>126365</wp:posOffset>
            </wp:positionH>
            <wp:positionV relativeFrom="paragraph">
              <wp:posOffset>96520</wp:posOffset>
            </wp:positionV>
            <wp:extent cx="2886710" cy="3478530"/>
            <wp:effectExtent l="0" t="0" r="889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0" t="15410" r="14626" b="12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7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D86" w:rsidRPr="00237598">
        <w:rPr>
          <w:rFonts w:ascii="Candara" w:hAnsi="Candara" w:cs="Times New Roman"/>
          <w:b/>
          <w:bCs/>
          <w:color w:val="000000"/>
          <w:sz w:val="15"/>
          <w:szCs w:val="15"/>
        </w:rPr>
        <w:t>DEVIZNI DEO IZ TABELE SE PLAĆA U DINARSKOJ PROTIVVREDNOSTI PO SREDNJEM KURSU NARODNE BANKE SRBIJE NA DAN UPLATE</w:t>
      </w:r>
    </w:p>
    <w:p w14:paraId="7197BD4A" w14:textId="7BF0D2F9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doplata za 1/1 sobu </w:t>
      </w:r>
      <w:r w:rsidR="002048DC"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1</w:t>
      </w:r>
      <w:r w:rsidR="002704E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40</w:t>
      </w:r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evra </w:t>
      </w:r>
      <w:r w:rsidRPr="00237598">
        <w:rPr>
          <w:rFonts w:ascii="Candara" w:hAnsi="Candara" w:cs="Times New Roman"/>
          <w:sz w:val="15"/>
          <w:szCs w:val="15"/>
        </w:rPr>
        <w:t>(</w:t>
      </w:r>
      <w:r w:rsidRPr="00237598">
        <w:rPr>
          <w:rFonts w:ascii="Candara" w:hAnsi="Candara" w:cs="Times New Roman"/>
          <w:b/>
          <w:i/>
          <w:sz w:val="15"/>
          <w:szCs w:val="15"/>
        </w:rPr>
        <w:t>isključivo na upit</w:t>
      </w:r>
      <w:r w:rsidRPr="00237598">
        <w:rPr>
          <w:rFonts w:ascii="Candara" w:hAnsi="Candara" w:cs="Times New Roman"/>
          <w:sz w:val="15"/>
          <w:szCs w:val="15"/>
        </w:rPr>
        <w:t>)</w:t>
      </w:r>
    </w:p>
    <w:p w14:paraId="6545C255" w14:textId="3ADF88CF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doplata za dodatno sedište u autobusu </w:t>
      </w:r>
      <w:r w:rsidR="006C798C"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>5</w:t>
      </w:r>
      <w:r w:rsidRPr="00237598"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0 evra </w:t>
      </w:r>
      <w:r w:rsidRPr="00237598">
        <w:rPr>
          <w:rFonts w:ascii="Candara" w:hAnsi="Candara" w:cs="Times New Roman"/>
          <w:sz w:val="15"/>
          <w:szCs w:val="15"/>
        </w:rPr>
        <w:t>(</w:t>
      </w:r>
      <w:r w:rsidRPr="00237598">
        <w:rPr>
          <w:rFonts w:ascii="Candara" w:hAnsi="Candara" w:cs="Times New Roman"/>
          <w:b/>
          <w:i/>
          <w:sz w:val="15"/>
          <w:szCs w:val="15"/>
        </w:rPr>
        <w:t>isključivo na upit</w:t>
      </w:r>
      <w:r w:rsidRPr="00237598">
        <w:rPr>
          <w:rFonts w:ascii="Candara" w:hAnsi="Candara" w:cs="Times New Roman"/>
          <w:sz w:val="15"/>
          <w:szCs w:val="15"/>
        </w:rPr>
        <w:t>)</w:t>
      </w:r>
    </w:p>
    <w:p w14:paraId="403D19DC" w14:textId="4204D014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sz w:val="15"/>
          <w:szCs w:val="15"/>
        </w:rPr>
        <w:t>dete do 12 godina u pratnji dve odrasle osobe (na pomoćnom ležaju) ostvaruje popust 10</w:t>
      </w:r>
      <w:r w:rsidRPr="00237598">
        <w:rPr>
          <w:rFonts w:ascii="Candara" w:hAnsi="Candara" w:cs="Times New Roman"/>
          <w:sz w:val="15"/>
          <w:szCs w:val="15"/>
          <w:lang w:val="hr-HR"/>
        </w:rPr>
        <w:t xml:space="preserve"> evra</w:t>
      </w:r>
      <w:r w:rsidRPr="00237598">
        <w:rPr>
          <w:rFonts w:ascii="Candara" w:hAnsi="Candara" w:cs="Times New Roman"/>
          <w:sz w:val="15"/>
          <w:szCs w:val="15"/>
        </w:rPr>
        <w:t xml:space="preserve"> na cenu aranžmana</w:t>
      </w:r>
    </w:p>
    <w:p w14:paraId="0315E4BE" w14:textId="1963BF69" w:rsidR="00056D86" w:rsidRPr="00237598" w:rsidRDefault="00056D86" w:rsidP="00056D86">
      <w:pPr>
        <w:spacing w:after="0" w:line="240" w:lineRule="auto"/>
        <w:jc w:val="center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sz w:val="15"/>
          <w:szCs w:val="15"/>
        </w:rPr>
        <w:t>dete do 6 godina (u zajedničkom ležaju) ostvaruje popust 40% na cenu aranžmana</w:t>
      </w:r>
    </w:p>
    <w:p w14:paraId="79F4FC00" w14:textId="5733591B" w:rsidR="00056D86" w:rsidRDefault="00056D86" w:rsidP="00056D86">
      <w:pPr>
        <w:spacing w:after="0" w:line="240" w:lineRule="auto"/>
        <w:jc w:val="center"/>
        <w:rPr>
          <w:rFonts w:ascii="Candara" w:hAnsi="Candara" w:cs="Times New Roman"/>
          <w:i/>
          <w:sz w:val="15"/>
          <w:szCs w:val="15"/>
        </w:rPr>
      </w:pPr>
      <w:r w:rsidRPr="00237598">
        <w:rPr>
          <w:rFonts w:ascii="Candara" w:hAnsi="Candara" w:cs="Times New Roman"/>
          <w:i/>
          <w:sz w:val="15"/>
          <w:szCs w:val="15"/>
        </w:rPr>
        <w:t>ne postoji mogućnost umanjenja za sopstveni prevoz</w:t>
      </w:r>
    </w:p>
    <w:p w14:paraId="67EE4E47" w14:textId="77777777" w:rsidR="00EE3E1F" w:rsidRPr="00EE3E1F" w:rsidRDefault="00EE3E1F" w:rsidP="00056D86">
      <w:pPr>
        <w:spacing w:after="0" w:line="240" w:lineRule="auto"/>
        <w:jc w:val="center"/>
        <w:rPr>
          <w:rFonts w:ascii="Candara" w:hAnsi="Candara" w:cs="Times New Roman"/>
          <w:i/>
          <w:sz w:val="2"/>
          <w:szCs w:val="2"/>
        </w:rPr>
      </w:pPr>
    </w:p>
    <w:p w14:paraId="7F8FB702" w14:textId="77777777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hAnsi="Candara" w:cs="Times New Roman"/>
          <w:b/>
          <w:bCs/>
          <w:spacing w:val="-1"/>
          <w:sz w:val="15"/>
          <w:szCs w:val="15"/>
        </w:rPr>
        <w:sectPr w:rsidR="00056D86" w:rsidRPr="00237598" w:rsidSect="00004F61">
          <w:type w:val="continuous"/>
          <w:pgSz w:w="11907" w:h="16840" w:code="9"/>
          <w:pgMar w:top="181" w:right="425" w:bottom="9" w:left="360" w:header="720" w:footer="720" w:gutter="0"/>
          <w:cols w:space="720"/>
          <w:docGrid w:linePitch="360"/>
        </w:sectPr>
      </w:pPr>
    </w:p>
    <w:p w14:paraId="476CCA1A" w14:textId="6C4095C6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/>
          <w:bCs/>
          <w:spacing w:val="-1"/>
          <w:sz w:val="15"/>
          <w:szCs w:val="15"/>
        </w:rPr>
        <w:t>CENA ARANŽMANA OBUHVATA</w:t>
      </w:r>
    </w:p>
    <w:p w14:paraId="33922362" w14:textId="45AAF198" w:rsidR="00056D86" w:rsidRPr="00237598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r w:rsidRPr="00237598">
        <w:rPr>
          <w:rFonts w:ascii="Candara" w:hAnsi="Candara"/>
          <w:sz w:val="15"/>
          <w:szCs w:val="15"/>
        </w:rPr>
        <w:t xml:space="preserve">prevoz autobusom turističke klase (od 16 - 87 mesta) prosečne udobnosti na navedenoj relaciji / mesta se određuju prema </w:t>
      </w:r>
      <w:r w:rsidRPr="00237598">
        <w:rPr>
          <w:rFonts w:ascii="Candara" w:hAnsi="Candara"/>
          <w:b/>
          <w:sz w:val="15"/>
          <w:szCs w:val="15"/>
        </w:rPr>
        <w:t>datumu uplate tj sklapanja Ugovora o putovanju</w:t>
      </w:r>
    </w:p>
    <w:p w14:paraId="08643B93" w14:textId="33A2184F" w:rsidR="00056D86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sz w:val="15"/>
          <w:szCs w:val="15"/>
        </w:rPr>
      </w:pPr>
      <w:r w:rsidRPr="00237598">
        <w:rPr>
          <w:rFonts w:ascii="Candara" w:hAnsi="Candara"/>
          <w:sz w:val="15"/>
          <w:szCs w:val="15"/>
        </w:rPr>
        <w:t>smeštaj u hotelu 3*</w:t>
      </w:r>
      <w:r w:rsidR="002048DC" w:rsidRPr="00237598">
        <w:rPr>
          <w:rFonts w:ascii="Candara" w:hAnsi="Candara"/>
          <w:sz w:val="15"/>
          <w:szCs w:val="15"/>
        </w:rPr>
        <w:t xml:space="preserve"> </w:t>
      </w:r>
      <w:r w:rsidRPr="00237598">
        <w:rPr>
          <w:rFonts w:ascii="Candara" w:hAnsi="Candara"/>
          <w:sz w:val="15"/>
          <w:szCs w:val="15"/>
        </w:rPr>
        <w:t>(po lokalnoj kategorizaciji) u 1/2 i 1/2+1 (</w:t>
      </w:r>
      <w:r w:rsidRPr="00237598">
        <w:rPr>
          <w:rFonts w:ascii="Candara" w:hAnsi="Candara"/>
          <w:sz w:val="15"/>
          <w:szCs w:val="15"/>
          <w:lang w:val="sl-SI"/>
        </w:rPr>
        <w:t xml:space="preserve">treći krevet je </w:t>
      </w:r>
      <w:r w:rsidRPr="00237598">
        <w:rPr>
          <w:rFonts w:ascii="Candara" w:hAnsi="Candara"/>
          <w:sz w:val="15"/>
          <w:szCs w:val="15"/>
        </w:rPr>
        <w:t xml:space="preserve">pomoćni ležaj manjih dimenzija - </w:t>
      </w:r>
      <w:r w:rsidRPr="00237598">
        <w:rPr>
          <w:rFonts w:ascii="Candara" w:hAnsi="Candara"/>
          <w:b/>
          <w:i/>
          <w:sz w:val="15"/>
          <w:szCs w:val="15"/>
        </w:rPr>
        <w:t>isključivo na upit</w:t>
      </w:r>
      <w:r w:rsidRPr="00237598">
        <w:rPr>
          <w:rFonts w:ascii="Candara" w:hAnsi="Candara"/>
          <w:sz w:val="15"/>
          <w:szCs w:val="15"/>
        </w:rPr>
        <w:t xml:space="preserve">) sobama na bazi </w:t>
      </w:r>
      <w:r w:rsidR="002048DC" w:rsidRPr="00237598">
        <w:rPr>
          <w:rFonts w:ascii="Candara" w:hAnsi="Candara"/>
          <w:sz w:val="15"/>
          <w:szCs w:val="15"/>
        </w:rPr>
        <w:t>3</w:t>
      </w:r>
      <w:r w:rsidRPr="00237598">
        <w:rPr>
          <w:rFonts w:ascii="Candara" w:hAnsi="Candara"/>
          <w:sz w:val="15"/>
          <w:szCs w:val="15"/>
        </w:rPr>
        <w:t xml:space="preserve"> noćenja sa doručkom (švedski sto - samoposluživanje)</w:t>
      </w:r>
    </w:p>
    <w:p w14:paraId="652AF23C" w14:textId="77777777" w:rsidR="00F758A9" w:rsidRDefault="00056D86" w:rsidP="00F758A9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i/>
          <w:iCs/>
          <w:sz w:val="15"/>
          <w:szCs w:val="15"/>
          <w:u w:val="single"/>
        </w:rPr>
      </w:pPr>
      <w:r w:rsidRPr="00237598">
        <w:rPr>
          <w:rFonts w:ascii="Candara" w:hAnsi="Candara"/>
          <w:sz w:val="15"/>
          <w:szCs w:val="15"/>
        </w:rPr>
        <w:t>panoramsko razgledanje Budimpešte u pratnji vodiča</w:t>
      </w:r>
      <w:r w:rsidR="00F758A9" w:rsidRPr="00F758A9">
        <w:rPr>
          <w:rFonts w:ascii="Candara" w:hAnsi="Candara"/>
          <w:i/>
          <w:iCs/>
          <w:sz w:val="15"/>
          <w:szCs w:val="15"/>
          <w:u w:val="single"/>
        </w:rPr>
        <w:t xml:space="preserve"> </w:t>
      </w:r>
    </w:p>
    <w:p w14:paraId="084E2922" w14:textId="0493F7F2" w:rsidR="00056D86" w:rsidRPr="00F758A9" w:rsidRDefault="00F758A9" w:rsidP="00F758A9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="Candara" w:hAnsi="Candara"/>
          <w:i/>
          <w:iCs/>
          <w:sz w:val="15"/>
          <w:szCs w:val="15"/>
          <w:u w:val="single"/>
        </w:rPr>
      </w:pPr>
      <w:r w:rsidRPr="007B4F5C">
        <w:rPr>
          <w:rFonts w:ascii="Candara" w:hAnsi="Candara"/>
          <w:i/>
          <w:iCs/>
          <w:sz w:val="15"/>
          <w:szCs w:val="15"/>
          <w:u w:val="single"/>
        </w:rPr>
        <w:t>voucher za welcome drink</w:t>
      </w:r>
      <w:r w:rsidR="00693CEE">
        <w:rPr>
          <w:rFonts w:ascii="Candara" w:hAnsi="Candara"/>
          <w:i/>
          <w:iCs/>
          <w:sz w:val="15"/>
          <w:szCs w:val="15"/>
          <w:u w:val="single"/>
        </w:rPr>
        <w:t xml:space="preserve"> u hotel</w:t>
      </w:r>
      <w:r w:rsidR="00802063">
        <w:rPr>
          <w:rFonts w:ascii="Candara" w:hAnsi="Candara"/>
          <w:i/>
          <w:iCs/>
          <w:sz w:val="15"/>
          <w:szCs w:val="15"/>
          <w:u w:val="single"/>
        </w:rPr>
        <w:t>u</w:t>
      </w:r>
      <w:r w:rsidR="00693CEE">
        <w:rPr>
          <w:rFonts w:ascii="Candara" w:hAnsi="Candara"/>
          <w:i/>
          <w:iCs/>
          <w:sz w:val="15"/>
          <w:szCs w:val="15"/>
          <w:u w:val="single"/>
        </w:rPr>
        <w:t xml:space="preserve"> BB BUDAPEST CITY 3*</w:t>
      </w:r>
    </w:p>
    <w:p w14:paraId="398CAFB4" w14:textId="77777777" w:rsidR="00056D86" w:rsidRPr="00237598" w:rsidRDefault="00056D86" w:rsidP="00056D86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r w:rsidRPr="00237598">
        <w:rPr>
          <w:rFonts w:ascii="Candara" w:hAnsi="Candara"/>
          <w:sz w:val="15"/>
          <w:szCs w:val="15"/>
        </w:rPr>
        <w:t>usluge turističkog vodiča / pratioca tokom putovanja</w:t>
      </w:r>
    </w:p>
    <w:p w14:paraId="6C35EA8B" w14:textId="7FC3B2E6" w:rsidR="00334092" w:rsidRPr="00334092" w:rsidRDefault="00056D86" w:rsidP="00334092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="Candara" w:hAnsi="Candara"/>
          <w:sz w:val="15"/>
          <w:szCs w:val="15"/>
          <w:lang w:val="sr-Latn-RS"/>
        </w:rPr>
      </w:pPr>
      <w:r w:rsidRPr="00237598">
        <w:rPr>
          <w:rFonts w:ascii="Candara" w:hAnsi="Candara"/>
          <w:sz w:val="15"/>
          <w:szCs w:val="15"/>
        </w:rPr>
        <w:t>troškove ogranizacije putovanja</w:t>
      </w:r>
    </w:p>
    <w:p w14:paraId="6068041F" w14:textId="77777777" w:rsidR="00DA0297" w:rsidRPr="00237598" w:rsidRDefault="00DA0297" w:rsidP="00DA0297">
      <w:pPr>
        <w:shd w:val="clear" w:color="auto" w:fill="D9D9D9"/>
        <w:spacing w:after="0" w:line="240" w:lineRule="auto"/>
        <w:contextualSpacing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  <w:r w:rsidRPr="00237598"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  <w:t>CENA ARANŽMANA NE OBUHVATA</w:t>
      </w:r>
    </w:p>
    <w:p w14:paraId="1172FE31" w14:textId="5E5B869D" w:rsidR="00DA0297" w:rsidRPr="00237598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r w:rsidRPr="00237598">
        <w:rPr>
          <w:rFonts w:ascii="Candara" w:hAnsi="Candara" w:cs="Times New Roman"/>
          <w:sz w:val="15"/>
          <w:szCs w:val="15"/>
          <w:lang w:val="fr-FR"/>
        </w:rPr>
        <w:t>putno zdravstveno osiguranje (</w:t>
      </w:r>
      <w:r w:rsidR="00144C2F" w:rsidRPr="00144C2F">
        <w:rPr>
          <w:rFonts w:ascii="Candara" w:hAnsi="Candara" w:cs="Times New Roman"/>
          <w:sz w:val="15"/>
          <w:szCs w:val="15"/>
          <w:shd w:val="clear" w:color="auto" w:fill="FFFFFF"/>
        </w:rPr>
        <w:t>do 17 god – 605 din, od 18 do 70 god – 870 din, od 70 god i više – 1452 din</w:t>
      </w:r>
      <w:r w:rsidRPr="00237598">
        <w:rPr>
          <w:rFonts w:ascii="Candara" w:hAnsi="Candara" w:cs="Times New Roman"/>
          <w:sz w:val="15"/>
          <w:szCs w:val="15"/>
          <w:lang w:val="fr-FR"/>
        </w:rPr>
        <w:t xml:space="preserve">) sa osiguranom sumom do 30000 evra </w:t>
      </w:r>
      <w:r w:rsidRPr="00237598">
        <w:rPr>
          <w:rFonts w:ascii="Candara" w:hAnsi="Candara" w:cs="Times New Roman"/>
          <w:b/>
          <w:bCs/>
          <w:color w:val="FF0000"/>
          <w:sz w:val="15"/>
          <w:szCs w:val="15"/>
        </w:rPr>
        <w:t>PUTNO ZDRAVSTVENO OSIGURANJE SE PREPORUČUJE ZA PUTOVANJE U INOSTRANSTVO RADI VAŠE SIGURNOSTI</w:t>
      </w:r>
    </w:p>
    <w:p w14:paraId="038E6AFB" w14:textId="77777777" w:rsidR="00DA0297" w:rsidRPr="00237598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fr-FR"/>
        </w:rPr>
      </w:pPr>
      <w:r w:rsidRPr="00237598">
        <w:rPr>
          <w:rFonts w:ascii="Candara" w:hAnsi="Candara" w:cs="Times New Roman"/>
          <w:sz w:val="15"/>
          <w:szCs w:val="15"/>
          <w:lang w:val="fr-FR"/>
        </w:rPr>
        <w:t>individualne troškove – nepomenute usluge</w:t>
      </w:r>
    </w:p>
    <w:p w14:paraId="39EC9FE1" w14:textId="77777777" w:rsidR="00DA0297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r w:rsidRPr="00237598">
        <w:rPr>
          <w:rFonts w:ascii="Candara" w:hAnsi="Candara" w:cs="Times New Roman"/>
          <w:sz w:val="15"/>
          <w:szCs w:val="15"/>
          <w:lang w:val="sr-Latn-RS"/>
        </w:rPr>
        <w:t>fakultativne izlete</w:t>
      </w:r>
    </w:p>
    <w:p w14:paraId="1ED5E51B" w14:textId="707E576B" w:rsidR="00DA0297" w:rsidRPr="00DA0297" w:rsidRDefault="00DA0297" w:rsidP="00DA0297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</w:pPr>
      <w:r w:rsidRPr="00DA0297">
        <w:rPr>
          <w:rFonts w:ascii="Candara" w:hAnsi="Candara" w:cs="Times New Roman"/>
          <w:b/>
          <w:bCs/>
          <w:color w:val="FF0000"/>
          <w:spacing w:val="-8"/>
          <w:sz w:val="15"/>
          <w:szCs w:val="15"/>
          <w:lang w:val="fr-FR"/>
        </w:rPr>
        <w:t>transfer iz VRŠCA – doplata 20 evra / minimum 8 putnika</w:t>
      </w:r>
    </w:p>
    <w:p w14:paraId="679D1149" w14:textId="77777777" w:rsidR="00DA0297" w:rsidRDefault="00DA0297" w:rsidP="00DA0297">
      <w:pPr>
        <w:spacing w:after="0" w:line="240" w:lineRule="auto"/>
        <w:contextualSpacing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</w:p>
    <w:p w14:paraId="53AE4D2C" w14:textId="62227ED1" w:rsidR="00975EBF" w:rsidRPr="00237598" w:rsidRDefault="00975EBF" w:rsidP="00975EBF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ascii="Candara" w:hAnsi="Candara" w:cs="Times New Roman"/>
          <w:sz w:val="15"/>
          <w:szCs w:val="15"/>
          <w:lang w:val="sr-Latn-RS"/>
        </w:rPr>
        <w:sectPr w:rsidR="00975EBF" w:rsidRPr="00237598" w:rsidSect="00E718EC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38695951" w14:textId="77777777" w:rsidR="00056D86" w:rsidRPr="00237598" w:rsidRDefault="00056D86" w:rsidP="00056D86">
      <w:pPr>
        <w:pStyle w:val="ListParagraph"/>
        <w:spacing w:after="0" w:line="240" w:lineRule="auto"/>
        <w:ind w:left="0" w:right="-284"/>
        <w:jc w:val="both"/>
        <w:rPr>
          <w:rFonts w:ascii="Candara" w:hAnsi="Candara"/>
          <w:sz w:val="4"/>
          <w:szCs w:val="4"/>
        </w:rPr>
      </w:pPr>
    </w:p>
    <w:p w14:paraId="6333BAA3" w14:textId="77777777" w:rsidR="00F25293" w:rsidRDefault="00F25293" w:rsidP="00F25293">
      <w:pPr>
        <w:shd w:val="clear" w:color="auto" w:fill="D9D9D9"/>
        <w:spacing w:after="0" w:line="240" w:lineRule="auto"/>
        <w:rPr>
          <w:rFonts w:ascii="Candara" w:hAnsi="Candara"/>
          <w:b/>
          <w:sz w:val="15"/>
          <w:szCs w:val="15"/>
        </w:rPr>
      </w:pPr>
      <w:r>
        <w:rPr>
          <w:rFonts w:ascii="Candara" w:hAnsi="Candara"/>
          <w:b/>
          <w:sz w:val="15"/>
          <w:szCs w:val="15"/>
        </w:rPr>
        <w:t>NAČIN PLAĆANJA</w:t>
      </w:r>
    </w:p>
    <w:p w14:paraId="528BE87D" w14:textId="77777777" w:rsidR="00F25293" w:rsidRDefault="00F25293" w:rsidP="00F25293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sz w:val="15"/>
          <w:szCs w:val="15"/>
        </w:rPr>
        <w:t xml:space="preserve">30% prilikom rezervacije, ostatak isplaćeno najkasnije 10 dana pred putovanje </w:t>
      </w:r>
    </w:p>
    <w:p w14:paraId="5C62E51E" w14:textId="77777777" w:rsidR="00F25293" w:rsidRDefault="00F25293" w:rsidP="00F25293">
      <w:pPr>
        <w:pStyle w:val="ListParagraph"/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sz w:val="15"/>
          <w:szCs w:val="15"/>
        </w:rPr>
        <w:t>gotovina</w:t>
      </w:r>
    </w:p>
    <w:p w14:paraId="58FC8457" w14:textId="77777777" w:rsidR="00F25293" w:rsidRDefault="00F25293" w:rsidP="00F25293">
      <w:pPr>
        <w:pStyle w:val="ListParagraph"/>
        <w:numPr>
          <w:ilvl w:val="0"/>
          <w:numId w:val="9"/>
        </w:numPr>
        <w:spacing w:before="100" w:beforeAutospacing="1" w:after="0" w:line="240" w:lineRule="auto"/>
        <w:ind w:left="360" w:hanging="36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sz w:val="15"/>
          <w:szCs w:val="15"/>
        </w:rPr>
        <w:t>platnim karticama VISA, DINA, MAESTRO, MASTER CARD, AMERICAN EXPRESS</w:t>
      </w:r>
    </w:p>
    <w:p w14:paraId="6A6DF2A4" w14:textId="77777777" w:rsidR="00F25293" w:rsidRDefault="00F25293" w:rsidP="00F25293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eastAsia="Times New Roman" w:hAnsi="Candara"/>
          <w:sz w:val="15"/>
          <w:szCs w:val="15"/>
        </w:rPr>
      </w:pPr>
      <w:r>
        <w:rPr>
          <w:rFonts w:ascii="Candara" w:hAnsi="Candara"/>
          <w:sz w:val="15"/>
          <w:szCs w:val="15"/>
        </w:rPr>
        <w:t>čekovima na rate bez kamate, 30% avans a ostatak do 3 naredne mesečne rate od datuma potpisivanja Ugovora o putovanju, realizacija čekova isključivo 10. ili 20. u mesecu – čekovi se deponiju u agenciji najkasnije 10 dana pred putovanje</w:t>
      </w:r>
    </w:p>
    <w:p w14:paraId="17027325" w14:textId="77777777" w:rsidR="00F25293" w:rsidRDefault="00F25293" w:rsidP="00F25293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sz w:val="15"/>
          <w:szCs w:val="15"/>
        </w:rPr>
        <w:t>kreditnim karticama BANCA INTESA, celokupan iznos prilikom potpisivanja Ugovora o putovanju do 4 jednake mesečne rate</w:t>
      </w:r>
    </w:p>
    <w:p w14:paraId="540805B1" w14:textId="77777777" w:rsidR="00F25293" w:rsidRDefault="00F25293" w:rsidP="00F25293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sz w:val="15"/>
          <w:szCs w:val="15"/>
        </w:rPr>
        <w:t>kreditnim karticama Poštanske štedionice, celokupan iznos prilikom potpisivanja Ugovora o putovanju, do 6 jednakih mesečnih</w:t>
      </w:r>
      <w:r>
        <w:rPr>
          <w:rFonts w:ascii="Candara" w:hAnsi="Candara"/>
          <w:bCs/>
          <w:iCs/>
          <w:spacing w:val="-15"/>
          <w:sz w:val="15"/>
          <w:szCs w:val="15"/>
        </w:rPr>
        <w:t xml:space="preserve"> rata  </w:t>
      </w:r>
    </w:p>
    <w:p w14:paraId="52CF3A6E" w14:textId="77777777" w:rsidR="00F25293" w:rsidRDefault="00F25293" w:rsidP="00F25293">
      <w:pPr>
        <w:numPr>
          <w:ilvl w:val="0"/>
          <w:numId w:val="8"/>
        </w:numPr>
        <w:spacing w:after="0" w:line="240" w:lineRule="auto"/>
        <w:ind w:left="180" w:hanging="18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sz w:val="15"/>
          <w:szCs w:val="15"/>
        </w:rPr>
        <w:t>putem administrativne zabrane, uplatom avansa od 30% i ostatak na 4 naredne obračunske mesečne rate od datuma potpisivanja Ugovora o putovanju</w:t>
      </w:r>
    </w:p>
    <w:p w14:paraId="39B26D1D" w14:textId="35057C1D" w:rsidR="00056D86" w:rsidRPr="00F25293" w:rsidRDefault="00F25293" w:rsidP="00F25293">
      <w:pPr>
        <w:spacing w:after="0" w:line="240" w:lineRule="auto"/>
        <w:ind w:left="18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b/>
          <w:bCs/>
          <w:i/>
          <w:iCs/>
          <w:sz w:val="15"/>
          <w:szCs w:val="15"/>
        </w:rPr>
        <w:t>NAPOMENA: Započeti način plaćanja se ne može menjati.</w:t>
      </w:r>
    </w:p>
    <w:p w14:paraId="0D10D26C" w14:textId="77777777" w:rsidR="00056D86" w:rsidRPr="00237598" w:rsidRDefault="00056D86" w:rsidP="00056D86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b/>
          <w:sz w:val="15"/>
          <w:szCs w:val="15"/>
        </w:rPr>
      </w:pPr>
      <w:r w:rsidRPr="00237598">
        <w:rPr>
          <w:rFonts w:ascii="Candara" w:hAnsi="Candara" w:cs="Times New Roman"/>
          <w:b/>
          <w:sz w:val="15"/>
          <w:szCs w:val="15"/>
        </w:rPr>
        <w:t>FAKULTATIVNI IZLETI</w:t>
      </w:r>
      <w:r w:rsidRPr="00237598">
        <w:rPr>
          <w:rFonts w:ascii="Candara" w:hAnsi="Candara" w:cs="Times New Roman"/>
          <w:sz w:val="15"/>
          <w:szCs w:val="15"/>
          <w:lang w:val="fr-FR"/>
        </w:rPr>
        <w:t xml:space="preserve"> (</w:t>
      </w:r>
      <w:r w:rsidRPr="00237598">
        <w:rPr>
          <w:rFonts w:ascii="Candara" w:hAnsi="Candara" w:cs="Times New Roman"/>
          <w:i/>
          <w:sz w:val="15"/>
          <w:szCs w:val="15"/>
          <w:lang w:val="fr-FR"/>
        </w:rPr>
        <w:t>minimum 25 pax za realizaciju</w:t>
      </w:r>
      <w:r w:rsidRPr="00237598">
        <w:rPr>
          <w:rFonts w:ascii="Candara" w:hAnsi="Candara" w:cs="Times New Roman"/>
          <w:sz w:val="15"/>
          <w:szCs w:val="15"/>
          <w:lang w:val="fr-FR"/>
        </w:rPr>
        <w:t>)</w:t>
      </w:r>
      <w:r w:rsidRPr="00237598">
        <w:rPr>
          <w:rFonts w:ascii="Candara" w:hAnsi="Candara" w:cs="Times New Roman"/>
          <w:b/>
          <w:sz w:val="15"/>
          <w:szCs w:val="15"/>
        </w:rPr>
        <w:t xml:space="preserve"> </w:t>
      </w:r>
    </w:p>
    <w:p w14:paraId="55DA38EE" w14:textId="77777777" w:rsidR="00D462B9" w:rsidRPr="00D462B9" w:rsidRDefault="00D462B9" w:rsidP="00BF774B">
      <w:pPr>
        <w:numPr>
          <w:ilvl w:val="0"/>
          <w:numId w:val="7"/>
        </w:numPr>
        <w:spacing w:after="0" w:line="240" w:lineRule="auto"/>
        <w:jc w:val="both"/>
        <w:rPr>
          <w:rFonts w:ascii="Candara" w:hAnsi="Candara" w:cs="Times New Roman"/>
          <w:bCs/>
          <w:color w:val="FF0000"/>
          <w:sz w:val="15"/>
          <w:szCs w:val="15"/>
          <w:bdr w:val="none" w:sz="0" w:space="0" w:color="auto" w:frame="1"/>
        </w:rPr>
      </w:pPr>
      <w:r w:rsidRPr="00D462B9">
        <w:rPr>
          <w:rFonts w:ascii="Candara" w:hAnsi="Candara" w:cs="Times New Roman"/>
          <w:b/>
          <w:bCs/>
          <w:sz w:val="15"/>
          <w:szCs w:val="15"/>
        </w:rPr>
        <w:t>KRSTARENJE DUNAVOM 30 evra / 25 evra</w:t>
      </w:r>
      <w:r w:rsidRPr="00D462B9">
        <w:rPr>
          <w:rFonts w:ascii="Candara" w:hAnsi="Candara" w:cs="Times New Roman"/>
          <w:b/>
          <w:sz w:val="15"/>
          <w:szCs w:val="15"/>
        </w:rPr>
        <w:t> </w:t>
      </w:r>
      <w:r w:rsidRPr="00D462B9">
        <w:rPr>
          <w:rFonts w:ascii="Candara" w:hAnsi="Candara" w:cs="Times New Roman"/>
          <w:bCs/>
          <w:sz w:val="15"/>
          <w:szCs w:val="15"/>
        </w:rPr>
        <w:t>(deca do 12 godina)</w:t>
      </w:r>
    </w:p>
    <w:p w14:paraId="6A6FFB69" w14:textId="77777777" w:rsidR="00D462B9" w:rsidRPr="00D462B9" w:rsidRDefault="00D462B9" w:rsidP="00BF774B">
      <w:pPr>
        <w:numPr>
          <w:ilvl w:val="0"/>
          <w:numId w:val="7"/>
        </w:numPr>
        <w:spacing w:after="0" w:line="240" w:lineRule="auto"/>
        <w:jc w:val="both"/>
        <w:rPr>
          <w:rFonts w:ascii="Candara" w:hAnsi="Candara" w:cs="Times New Roman"/>
          <w:bCs/>
          <w:color w:val="FF0000"/>
          <w:sz w:val="15"/>
          <w:szCs w:val="15"/>
          <w:bdr w:val="none" w:sz="0" w:space="0" w:color="auto" w:frame="1"/>
        </w:rPr>
      </w:pPr>
      <w:r w:rsidRPr="00D462B9">
        <w:rPr>
          <w:rFonts w:ascii="Candara" w:hAnsi="Candara" w:cs="Times New Roman"/>
          <w:b/>
          <w:bCs/>
          <w:sz w:val="15"/>
          <w:szCs w:val="15"/>
        </w:rPr>
        <w:t>IZLET U SENTANDREJU 15 evra / 10 evra</w:t>
      </w:r>
      <w:r w:rsidRPr="00D462B9">
        <w:rPr>
          <w:rFonts w:ascii="Candara" w:hAnsi="Candara" w:cs="Times New Roman"/>
          <w:b/>
          <w:sz w:val="15"/>
          <w:szCs w:val="15"/>
        </w:rPr>
        <w:t> </w:t>
      </w:r>
      <w:r w:rsidRPr="00D462B9">
        <w:rPr>
          <w:rFonts w:ascii="Candara" w:hAnsi="Candara" w:cs="Times New Roman"/>
          <w:bCs/>
          <w:sz w:val="15"/>
          <w:szCs w:val="15"/>
        </w:rPr>
        <w:t>(deca do 12 godina)</w:t>
      </w:r>
    </w:p>
    <w:p w14:paraId="71EEA923" w14:textId="439D04E0" w:rsidR="00DA0297" w:rsidRPr="00F12D23" w:rsidRDefault="00D462B9" w:rsidP="00DA0297">
      <w:pPr>
        <w:numPr>
          <w:ilvl w:val="0"/>
          <w:numId w:val="7"/>
        </w:num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15"/>
          <w:szCs w:val="15"/>
          <w:bdr w:val="none" w:sz="0" w:space="0" w:color="auto" w:frame="1"/>
        </w:rPr>
      </w:pPr>
      <w:r w:rsidRPr="00D462B9">
        <w:rPr>
          <w:rFonts w:ascii="Candara" w:hAnsi="Candara" w:cs="Times New Roman"/>
          <w:b/>
          <w:bCs/>
          <w:sz w:val="15"/>
          <w:szCs w:val="15"/>
        </w:rPr>
        <w:t>TRŽNI CENTAR CAMPONA 10 evra</w:t>
      </w:r>
      <w:r w:rsidRPr="00D462B9">
        <w:rPr>
          <w:rFonts w:ascii="Candara" w:hAnsi="Candara" w:cs="Times New Roman"/>
          <w:b/>
          <w:sz w:val="15"/>
          <w:szCs w:val="15"/>
        </w:rPr>
        <w:t> </w:t>
      </w:r>
      <w:r w:rsidRPr="00D462B9">
        <w:rPr>
          <w:rFonts w:ascii="Candara" w:hAnsi="Candara" w:cs="Times New Roman"/>
          <w:b/>
          <w:color w:val="FF0000"/>
          <w:sz w:val="15"/>
          <w:szCs w:val="15"/>
        </w:rPr>
        <w:t>– ulaznica za Tropikarijum 4500 forinti (oko 12,5 evra odrasli), 3500 forinti (oko 10 evra deca do 18 godina) – </w:t>
      </w:r>
      <w:r w:rsidRPr="00D462B9">
        <w:rPr>
          <w:rFonts w:ascii="Candara" w:hAnsi="Candara" w:cs="Times New Roman"/>
          <w:b/>
          <w:bCs/>
          <w:color w:val="FF0000"/>
          <w:sz w:val="15"/>
          <w:szCs w:val="15"/>
        </w:rPr>
        <w:t>ulaznice su individualne i plaćaju se na licu mesta. Agencija ne snosi odgovornost promene cene ulaznica na lokalitetima u odnosu na dan izlaska programa – cena je podložna promeni.</w:t>
      </w:r>
    </w:p>
    <w:p w14:paraId="6DD3ECA5" w14:textId="79D0D685" w:rsidR="00DA0297" w:rsidRDefault="00DA0297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51856EEB" w14:textId="77777777" w:rsidR="00DA0297" w:rsidRDefault="00DA0297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6497BEDC" w14:textId="3B7AD1C5" w:rsidR="007550BE" w:rsidRDefault="007550BE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71CE3D7E" w14:textId="1019FD31" w:rsidR="00900632" w:rsidRDefault="00900632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5013025D" w14:textId="77777777" w:rsidR="00900632" w:rsidRPr="00DA0297" w:rsidRDefault="00900632" w:rsidP="00DA0297">
      <w:pPr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6"/>
          <w:szCs w:val="6"/>
          <w:bdr w:val="none" w:sz="0" w:space="0" w:color="auto" w:frame="1"/>
        </w:rPr>
      </w:pPr>
    </w:p>
    <w:p w14:paraId="17ED0CC3" w14:textId="77777777" w:rsidR="00056D86" w:rsidRPr="00237598" w:rsidRDefault="00056D86" w:rsidP="00056D86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b/>
          <w:sz w:val="15"/>
          <w:szCs w:val="15"/>
        </w:rPr>
        <w:t>NAPOMENA</w:t>
      </w:r>
      <w:r w:rsidRPr="00237598">
        <w:rPr>
          <w:rFonts w:ascii="Candara" w:hAnsi="Candara" w:cs="Times New Roman"/>
          <w:sz w:val="15"/>
          <w:szCs w:val="15"/>
        </w:rPr>
        <w:t xml:space="preserve"> </w:t>
      </w:r>
    </w:p>
    <w:p w14:paraId="7C0F4E15" w14:textId="77777777" w:rsidR="00056D86" w:rsidRPr="00237598" w:rsidRDefault="00056D86" w:rsidP="00056D86">
      <w:pPr>
        <w:spacing w:after="0" w:line="240" w:lineRule="auto"/>
        <w:jc w:val="both"/>
        <w:rPr>
          <w:rFonts w:ascii="Candara" w:hAnsi="Candara" w:cs="Times New Roman"/>
          <w:sz w:val="15"/>
          <w:szCs w:val="15"/>
        </w:rPr>
      </w:pPr>
      <w:r w:rsidRPr="00237598">
        <w:rPr>
          <w:rFonts w:ascii="Candara" w:hAnsi="Candara" w:cs="Times New Roman"/>
          <w:sz w:val="15"/>
          <w:szCs w:val="15"/>
        </w:rPr>
        <w:t>Fakultativni izleti nisu obavezni deo programa i zavise od broja prijavljenih putnika. Cena se uglavnom sastoji od troškova rezervacije, prevoza, parkinga, vodiča, ulaznica, organizacije... Cene izleta podložne su promenama u slučaju nedovoljnog broja prijavljenih putnika ili u slučaju promena cena ulaznica na lokalitetima. Agencija ne snosi odgovornost promene cene ulaznica na lokalitetima u odnosu na dan izlaska programa. U slučaju nedovoljnog broja putnika, organizator izleta zadržava pravo ponuditi korigovane, više cene u odnosu na zainteresovani broj putnika koje isti nisu u obavezi da prihvate. Termini fakultativnih izleta su promenljivi i zavise od slobodnih termina po lokalitetima, broja prijavljenih putnika i objektivnih okolnosti. Izvršilac usluga na odredištu je inopartner.</w:t>
      </w:r>
    </w:p>
    <w:p w14:paraId="46310100" w14:textId="77777777" w:rsidR="00056D86" w:rsidRPr="00237598" w:rsidRDefault="00056D86" w:rsidP="00975EBF">
      <w:pPr>
        <w:shd w:val="clear" w:color="auto" w:fill="D9D9D9"/>
        <w:spacing w:after="0" w:line="240" w:lineRule="auto"/>
        <w:jc w:val="both"/>
        <w:rPr>
          <w:rFonts w:ascii="Candara" w:hAnsi="Candara" w:cs="Times New Roman"/>
          <w:b/>
          <w:sz w:val="15"/>
          <w:szCs w:val="15"/>
          <w:u w:val="single"/>
          <w:lang w:val="sl-SI"/>
        </w:rPr>
      </w:pPr>
      <w:r w:rsidRPr="00237598">
        <w:rPr>
          <w:rFonts w:ascii="Candara" w:hAnsi="Candara" w:cs="Times New Roman"/>
          <w:b/>
          <w:sz w:val="15"/>
          <w:szCs w:val="15"/>
          <w:lang w:val="sl-SI"/>
        </w:rPr>
        <w:t xml:space="preserve">OPIS SMEŠTAJA - </w:t>
      </w:r>
      <w:r w:rsidRPr="00237598">
        <w:rPr>
          <w:rFonts w:ascii="Candara" w:hAnsi="Candara" w:cs="Times New Roman"/>
          <w:b/>
          <w:i/>
          <w:sz w:val="15"/>
          <w:szCs w:val="15"/>
        </w:rPr>
        <w:t>opisi smeštajnih objekata su informativnog karaktera</w:t>
      </w:r>
    </w:p>
    <w:p w14:paraId="7C52275F" w14:textId="31FA0F12" w:rsidR="00173008" w:rsidRPr="00F25293" w:rsidRDefault="00173008" w:rsidP="00F25293">
      <w:pPr>
        <w:spacing w:after="0" w:line="240" w:lineRule="auto"/>
        <w:jc w:val="both"/>
        <w:rPr>
          <w:rStyle w:val="Hyperlink"/>
          <w:rFonts w:ascii="Candara" w:hAnsi="Candara" w:cs="Times New Roman"/>
          <w:i/>
          <w:iCs/>
          <w:color w:val="FF0000"/>
          <w:sz w:val="15"/>
          <w:szCs w:val="15"/>
          <w:u w:val="none"/>
        </w:rPr>
      </w:pPr>
      <w:r w:rsidRPr="00F25293">
        <w:rPr>
          <w:rFonts w:ascii="Candara" w:hAnsi="Candara" w:cs="Times New Roman"/>
          <w:b/>
          <w:sz w:val="15"/>
          <w:szCs w:val="15"/>
          <w:lang w:val="sl-SI"/>
        </w:rPr>
        <w:t xml:space="preserve">Hotel </w:t>
      </w:r>
      <w:r w:rsidRPr="00F25293">
        <w:rPr>
          <w:rFonts w:ascii="Candara" w:hAnsi="Candara" w:cs="Times New Roman"/>
          <w:b/>
          <w:i/>
          <w:iCs/>
          <w:sz w:val="15"/>
          <w:szCs w:val="15"/>
          <w:lang w:val="sl-SI"/>
        </w:rPr>
        <w:t>B&amp;B BUDAPEST CITY 3</w:t>
      </w:r>
      <w:r w:rsidRPr="00F25293">
        <w:rPr>
          <w:rFonts w:ascii="Candara" w:hAnsi="Candara" w:cs="Times New Roman"/>
          <w:b/>
          <w:bCs/>
          <w:i/>
          <w:iCs/>
          <w:color w:val="000000"/>
          <w:sz w:val="15"/>
          <w:szCs w:val="15"/>
        </w:rPr>
        <w:t>*</w:t>
      </w:r>
      <w:r w:rsidRPr="00F25293">
        <w:rPr>
          <w:rFonts w:ascii="Candara" w:hAnsi="Candara" w:cs="Times New Roman"/>
          <w:color w:val="000000"/>
          <w:sz w:val="15"/>
          <w:szCs w:val="15"/>
        </w:rPr>
        <w:t> Ovaj novootvoreni hotel se nalazi u širem centru grada, u blizini Petefi mosta i obale Dunava, na liniji gradskog prevoza. Hotel ima aperitiv bar, restoran, sef, parking. Sobe su sa TWC, TV, mini bar, klima, telefon... Sobe su 1/2 i 1/2+1 (treći krevet je pomoćni ležaj manjih dimenzija - </w:t>
      </w:r>
      <w:r w:rsidRPr="00F25293">
        <w:rPr>
          <w:rFonts w:ascii="Candara" w:hAnsi="Candara" w:cs="Times New Roman"/>
          <w:b/>
          <w:bCs/>
          <w:i/>
          <w:iCs/>
          <w:color w:val="000000"/>
          <w:sz w:val="15"/>
          <w:szCs w:val="15"/>
        </w:rPr>
        <w:t>isključivo na upit</w:t>
      </w:r>
      <w:r w:rsidRPr="00F25293">
        <w:rPr>
          <w:rFonts w:ascii="Candara" w:hAnsi="Candara" w:cs="Times New Roman"/>
          <w:color w:val="000000"/>
          <w:sz w:val="15"/>
          <w:szCs w:val="15"/>
        </w:rPr>
        <w:t xml:space="preserve">).  Doručak je na bazi švedskog stola - samoposluživanje. </w:t>
      </w:r>
      <w:hyperlink r:id="rId11" w:history="1">
        <w:r w:rsidRPr="00F25293">
          <w:rPr>
            <w:rStyle w:val="Hyperlink"/>
            <w:rFonts w:ascii="Candara" w:hAnsi="Candara" w:cs="Times New Roman"/>
            <w:i/>
            <w:iCs/>
            <w:color w:val="FF0000"/>
            <w:sz w:val="15"/>
            <w:szCs w:val="15"/>
            <w:u w:val="none"/>
          </w:rPr>
          <w:t>www.hotel-bb.com/en/hotel/budapest-city</w:t>
        </w:r>
      </w:hyperlink>
    </w:p>
    <w:p w14:paraId="6120ECB8" w14:textId="601A60DA" w:rsidR="00F25293" w:rsidRPr="00E64CC1" w:rsidRDefault="00F25293" w:rsidP="00DA0297">
      <w:pPr>
        <w:spacing w:after="0" w:line="240" w:lineRule="auto"/>
        <w:jc w:val="both"/>
        <w:rPr>
          <w:rFonts w:ascii="Candara" w:hAnsi="Candara" w:cs="Arial"/>
          <w:sz w:val="15"/>
          <w:szCs w:val="15"/>
        </w:rPr>
      </w:pPr>
      <w:r w:rsidRPr="00F25293">
        <w:rPr>
          <w:rFonts w:ascii="Candara" w:hAnsi="Candara" w:cs="Arial"/>
          <w:b/>
          <w:sz w:val="15"/>
          <w:szCs w:val="15"/>
        </w:rPr>
        <w:t>H</w:t>
      </w:r>
      <w:r w:rsidRPr="00F25293">
        <w:rPr>
          <w:rFonts w:ascii="Candara" w:hAnsi="Candara" w:cs="Arial"/>
          <w:b/>
          <w:sz w:val="15"/>
          <w:szCs w:val="15"/>
        </w:rPr>
        <w:t xml:space="preserve">otel </w:t>
      </w:r>
      <w:r w:rsidRPr="00F25293">
        <w:rPr>
          <w:rFonts w:ascii="Candara" w:hAnsi="Candara" w:cs="Arial"/>
          <w:b/>
          <w:i/>
          <w:iCs/>
          <w:sz w:val="15"/>
          <w:szCs w:val="15"/>
        </w:rPr>
        <w:t>MILLENNIUM</w:t>
      </w:r>
      <w:r w:rsidRPr="00F25293">
        <w:rPr>
          <w:rFonts w:ascii="Candara" w:hAnsi="Candara" w:cs="Arial"/>
          <w:b/>
          <w:sz w:val="15"/>
          <w:szCs w:val="15"/>
        </w:rPr>
        <w:t xml:space="preserve"> </w:t>
      </w:r>
      <w:r w:rsidRPr="00F25293">
        <w:rPr>
          <w:rFonts w:ascii="Candara" w:hAnsi="Candara" w:cs="Arial"/>
          <w:b/>
          <w:bCs/>
          <w:i/>
          <w:iCs/>
          <w:color w:val="000000"/>
          <w:sz w:val="15"/>
          <w:szCs w:val="15"/>
        </w:rPr>
        <w:t>3*</w:t>
      </w:r>
      <w:r w:rsidRPr="00F25293">
        <w:rPr>
          <w:rFonts w:ascii="Candara" w:hAnsi="Candara" w:cs="Arial"/>
          <w:color w:val="000000"/>
          <w:sz w:val="15"/>
          <w:szCs w:val="15"/>
        </w:rPr>
        <w:t xml:space="preserve"> </w:t>
      </w:r>
      <w:r w:rsidRPr="00F25293">
        <w:rPr>
          <w:rFonts w:ascii="Candara" w:hAnsi="Candara" w:cs="Arial"/>
          <w:sz w:val="15"/>
          <w:szCs w:val="15"/>
        </w:rPr>
        <w:t xml:space="preserve">Nalazi se sa Peštanske strane, na liniji gradskog prevoza – metroa M3. Sobe su 1/2 i 1/2+1 (treći krevet je pomoćni ležaj manjih dimenzija - </w:t>
      </w:r>
      <w:r w:rsidRPr="00F25293">
        <w:rPr>
          <w:rStyle w:val="15"/>
          <w:rFonts w:ascii="Candara" w:hAnsi="Candara" w:cs="Arial"/>
          <w:i/>
          <w:iCs/>
          <w:sz w:val="15"/>
          <w:szCs w:val="15"/>
        </w:rPr>
        <w:t>isključivo na upit</w:t>
      </w:r>
      <w:r w:rsidRPr="00F25293">
        <w:rPr>
          <w:rFonts w:ascii="Candara" w:hAnsi="Candara" w:cs="Arial"/>
          <w:sz w:val="15"/>
          <w:szCs w:val="15"/>
        </w:rPr>
        <w:t xml:space="preserve">). Hotel ima aperitiv bar, restoran, sef, parking. </w:t>
      </w:r>
      <w:r w:rsidRPr="00F25293">
        <w:rPr>
          <w:rFonts w:ascii="Candara" w:hAnsi="Candara" w:cs="Arial"/>
          <w:i/>
          <w:color w:val="FF0000"/>
          <w:sz w:val="15"/>
          <w:szCs w:val="15"/>
        </w:rPr>
        <w:t>www.hunguesthotels.hu/hu/hotel/budapest/hotel_millennium/</w:t>
      </w:r>
    </w:p>
    <w:p w14:paraId="34844E2E" w14:textId="52B81D8A" w:rsidR="00173008" w:rsidRPr="00237598" w:rsidRDefault="00056D86" w:rsidP="00056D86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237598">
        <w:rPr>
          <w:rFonts w:ascii="Candara" w:hAnsi="Candara"/>
          <w:bCs w:val="0"/>
          <w:i/>
          <w:sz w:val="15"/>
          <w:szCs w:val="15"/>
        </w:rPr>
        <w:t xml:space="preserve">MOLIMO VAS DA SE PRE ZAKLJUČENJA UGOVORA O PUTOVANJU UPOZNATE SA PROGRAMOM PUTOVANJA I POSEBNIM NAPOMENAMA KOJE SU </w:t>
      </w:r>
    </w:p>
    <w:p w14:paraId="42C03868" w14:textId="68BCF809" w:rsidR="00056D86" w:rsidRPr="00237598" w:rsidRDefault="00056D86" w:rsidP="00056D86">
      <w:pPr>
        <w:pStyle w:val="Heading4"/>
        <w:shd w:val="clear" w:color="auto" w:fill="FFFFFF"/>
        <w:spacing w:before="0" w:after="0"/>
        <w:jc w:val="center"/>
        <w:rPr>
          <w:rFonts w:ascii="Candara" w:hAnsi="Candara"/>
          <w:bCs w:val="0"/>
          <w:i/>
          <w:sz w:val="15"/>
          <w:szCs w:val="15"/>
        </w:rPr>
      </w:pPr>
      <w:r w:rsidRPr="00237598">
        <w:rPr>
          <w:rFonts w:ascii="Candara" w:hAnsi="Candara"/>
          <w:bCs w:val="0"/>
          <w:i/>
          <w:sz w:val="15"/>
          <w:szCs w:val="15"/>
        </w:rPr>
        <w:t>SASTAVNI DEO PROGRAMA PUTOVANJA, KAO I OPŠTIM USLOVIMA PUTOVANJA AGENCIJE TRAVELLINO</w:t>
      </w:r>
    </w:p>
    <w:p w14:paraId="6340B8DC" w14:textId="77777777" w:rsidR="00056D86" w:rsidRPr="00DA0297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2"/>
          <w:szCs w:val="2"/>
          <w:shd w:val="clear" w:color="auto" w:fill="FFFFFF"/>
        </w:rPr>
      </w:pPr>
    </w:p>
    <w:p w14:paraId="4500A9E9" w14:textId="765D9F8E" w:rsidR="00056D86" w:rsidRPr="00237598" w:rsidRDefault="00E41B3E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</w:pPr>
      <w:r w:rsidRPr="00E41B3E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 xml:space="preserve">PREMA </w:t>
      </w:r>
      <w:r w:rsidR="00CB6C99" w:rsidRPr="00CB6C99"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>ZAKONU O TURIZMU ORGANIZATOR PUTOVANJA IMA PROPISANU POLISU OSIGURANJA BROJ 30000053021 OD 01.10.2025. GODINE – ROK VAŽENJA 30.09.2026.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 w14:paraId="45832F41" w14:textId="77777777" w:rsidR="00056D86" w:rsidRPr="00DA0297" w:rsidRDefault="00056D86" w:rsidP="00056D86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i/>
          <w:sz w:val="2"/>
          <w:szCs w:val="2"/>
          <w:shd w:val="clear" w:color="auto" w:fill="FFFFFF"/>
        </w:rPr>
      </w:pPr>
    </w:p>
    <w:p w14:paraId="54B8A1C2" w14:textId="77777777" w:rsidR="00056D86" w:rsidRPr="00237598" w:rsidRDefault="00056D86" w:rsidP="003B04AB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PROGRAM JE RAĐEN NA BAZI MINIMUM 50 PUTNIKA</w:t>
      </w:r>
    </w:p>
    <w:p w14:paraId="4A2284D0" w14:textId="47DA4D84" w:rsidR="00056D86" w:rsidRPr="003B04AB" w:rsidRDefault="003B04AB" w:rsidP="003B04AB">
      <w:pPr>
        <w:spacing w:after="0" w:line="240" w:lineRule="auto"/>
        <w:ind w:left="426" w:hanging="426"/>
        <w:jc w:val="center"/>
        <w:rPr>
          <w:rFonts w:ascii="Candara" w:hAnsi="Candara"/>
          <w:sz w:val="15"/>
          <w:szCs w:val="15"/>
        </w:rPr>
      </w:pPr>
      <w:r>
        <w:rPr>
          <w:rFonts w:ascii="Candara" w:hAnsi="Candara"/>
          <w:sz w:val="15"/>
          <w:szCs w:val="15"/>
          <w:shd w:val="clear" w:color="auto" w:fill="FFFFFF"/>
        </w:rPr>
        <w:t>U SLUČAJU NEDOVOLJNOG BROJA PUTNIKA ROK ZA OTKAZ PUTOVANJA JE SEDAM DANA PRE POČETKA PUTOVANJA PO ČLANU 108 ZAKONA O POTROŠAČIMA</w:t>
      </w:r>
    </w:p>
    <w:p w14:paraId="294E0AA3" w14:textId="77777777" w:rsidR="00056D86" w:rsidRPr="00237598" w:rsidRDefault="00056D86" w:rsidP="003B04AB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ZADRŽAVA PRAVO DA REALIZUJE PREVOZ UZ KOREKCIJU CENE ILI U SARADNJI SA DRUGOM AGENCIJOM</w:t>
      </w:r>
    </w:p>
    <w:p w14:paraId="31FAD859" w14:textId="77777777" w:rsidR="00056D86" w:rsidRPr="00237598" w:rsidRDefault="00056D86" w:rsidP="003B04AB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ZADRŽAVA PRAVO KOREKCIJE CENA U SLUČAJU PROMENA NA DEVIZNOM TRŽIŠTU</w:t>
      </w:r>
    </w:p>
    <w:p w14:paraId="7F4A8C98" w14:textId="77777777" w:rsidR="00056D86" w:rsidRPr="00237598" w:rsidRDefault="00056D86" w:rsidP="003B04AB">
      <w:pPr>
        <w:spacing w:after="0" w:line="240" w:lineRule="auto"/>
        <w:ind w:left="426" w:hanging="426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AGENCIJA NE SNOSI ODGOVORNOST ZA EVENTUALNE DRUGAČIJE USMENE INFORMACIJE O PROGRAMU PUTOVANJA</w:t>
      </w:r>
    </w:p>
    <w:p w14:paraId="6A00A13F" w14:textId="77777777" w:rsidR="00056D86" w:rsidRPr="00237598" w:rsidRDefault="00056D86" w:rsidP="003B04AB">
      <w:pPr>
        <w:spacing w:after="0" w:line="240" w:lineRule="auto"/>
        <w:ind w:left="426" w:hanging="426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sz w:val="15"/>
          <w:szCs w:val="15"/>
          <w:lang w:val="es-ES_tradnl"/>
        </w:rPr>
        <w:t>ORGANIZATOR ZADRŽAVA PRAVO PROMENE REDOSLEDA POJEDINIH SADRŽAJA U PROGRAMU</w:t>
      </w:r>
    </w:p>
    <w:p w14:paraId="3536DBCF" w14:textId="77777777" w:rsidR="00056D86" w:rsidRPr="00237598" w:rsidRDefault="00056D86" w:rsidP="003B04AB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b/>
          <w:sz w:val="15"/>
          <w:szCs w:val="15"/>
          <w:lang w:val="es-ES_tradnl"/>
        </w:rPr>
        <w:t>UZ OVAJ PROGRAM VAŽE OPŠTI USLOVI PUTOVANJA TURISTIČKE AGENCIJE TRAVELLINO</w:t>
      </w:r>
    </w:p>
    <w:p w14:paraId="149B5996" w14:textId="77777777" w:rsidR="00056D86" w:rsidRPr="00237598" w:rsidRDefault="00056D86" w:rsidP="003B04AB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 w:rsidRPr="00237598">
        <w:rPr>
          <w:rFonts w:ascii="Candara" w:hAnsi="Candara" w:cs="Times New Roman"/>
          <w:b/>
          <w:sz w:val="15"/>
          <w:szCs w:val="15"/>
          <w:lang w:val="es-ES_tradnl"/>
        </w:rPr>
        <w:t>POSEBNE NAPOMENE SU SASTAVNI DEO PROGRAMA PUTOVANJA</w:t>
      </w:r>
    </w:p>
    <w:p w14:paraId="26C88A9D" w14:textId="77777777" w:rsidR="00056D86" w:rsidRPr="00237598" w:rsidRDefault="00056D86" w:rsidP="003B04AB">
      <w:pPr>
        <w:spacing w:after="0" w:line="240" w:lineRule="auto"/>
        <w:jc w:val="center"/>
        <w:rPr>
          <w:rFonts w:ascii="Candara" w:hAnsi="Candara" w:cs="Times New Roman"/>
          <w:b/>
          <w:sz w:val="15"/>
          <w:szCs w:val="15"/>
          <w:lang w:val="sl-SI"/>
        </w:rPr>
      </w:pPr>
      <w:r w:rsidRPr="00237598">
        <w:rPr>
          <w:rFonts w:ascii="Candara" w:hAnsi="Candara" w:cs="Times New Roman"/>
          <w:b/>
          <w:sz w:val="15"/>
          <w:szCs w:val="15"/>
          <w:lang w:val="sl-SI"/>
        </w:rPr>
        <w:t>ORGANIZATOR PUTOVANJA TURISTIČKA AGENCIJA TRAVELLINO, LICENCA OTP 86/2021, kategorija A</w:t>
      </w:r>
    </w:p>
    <w:p w14:paraId="767A6892" w14:textId="6B5ACB65" w:rsidR="00056D86" w:rsidRPr="00237598" w:rsidRDefault="00056D86" w:rsidP="003B04AB">
      <w:pPr>
        <w:spacing w:after="0" w:line="240" w:lineRule="auto"/>
        <w:jc w:val="center"/>
        <w:rPr>
          <w:rFonts w:ascii="Candara" w:hAnsi="Candara" w:cs="Times New Roman"/>
          <w:sz w:val="15"/>
          <w:szCs w:val="15"/>
          <w:lang w:val="sl-SI"/>
        </w:rPr>
      </w:pPr>
      <w:r w:rsidRPr="00237598">
        <w:rPr>
          <w:rFonts w:ascii="Candara" w:hAnsi="Candara" w:cs="Times New Roman"/>
          <w:sz w:val="15"/>
          <w:szCs w:val="15"/>
          <w:lang w:val="sl-SI"/>
        </w:rPr>
        <w:t>broj programa 0</w:t>
      </w:r>
      <w:r w:rsidR="0005336C">
        <w:rPr>
          <w:rFonts w:ascii="Candara" w:hAnsi="Candara" w:cs="Times New Roman"/>
          <w:sz w:val="15"/>
          <w:szCs w:val="15"/>
          <w:lang w:val="sl-SI"/>
        </w:rPr>
        <w:t>60</w:t>
      </w:r>
      <w:r w:rsidRPr="00237598">
        <w:rPr>
          <w:rFonts w:ascii="Candara" w:hAnsi="Candara" w:cs="Times New Roman"/>
          <w:sz w:val="15"/>
          <w:szCs w:val="15"/>
          <w:lang w:val="sl-SI"/>
        </w:rPr>
        <w:t>/202</w:t>
      </w:r>
      <w:r w:rsidR="0005336C">
        <w:rPr>
          <w:rFonts w:ascii="Candara" w:hAnsi="Candara" w:cs="Times New Roman"/>
          <w:sz w:val="15"/>
          <w:szCs w:val="15"/>
          <w:lang w:val="sl-SI"/>
        </w:rPr>
        <w:t>5</w:t>
      </w:r>
      <w:r w:rsidRPr="00237598">
        <w:rPr>
          <w:rFonts w:ascii="Candara" w:hAnsi="Candara" w:cs="Times New Roman"/>
          <w:sz w:val="15"/>
          <w:szCs w:val="15"/>
          <w:lang w:val="sl-SI"/>
        </w:rPr>
        <w:t xml:space="preserve"> </w:t>
      </w:r>
    </w:p>
    <w:p w14:paraId="510AAA71" w14:textId="77777777" w:rsidR="00056D86" w:rsidRPr="00DA0297" w:rsidRDefault="00056D86" w:rsidP="00056D86">
      <w:pPr>
        <w:spacing w:after="0" w:line="240" w:lineRule="auto"/>
        <w:jc w:val="center"/>
        <w:rPr>
          <w:rFonts w:ascii="Candara" w:hAnsi="Candara" w:cs="Times New Roman"/>
          <w:sz w:val="2"/>
          <w:szCs w:val="2"/>
          <w:lang w:val="sl-SI"/>
        </w:rPr>
      </w:pPr>
    </w:p>
    <w:p w14:paraId="21397F34" w14:textId="77777777" w:rsidR="00056D86" w:rsidRPr="00237598" w:rsidRDefault="00056D86" w:rsidP="00056D86">
      <w:pPr>
        <w:shd w:val="clear" w:color="auto" w:fill="D9D9D9"/>
        <w:spacing w:after="0" w:line="240" w:lineRule="auto"/>
        <w:rPr>
          <w:rFonts w:ascii="Candara" w:eastAsia="Calibri" w:hAnsi="Candara" w:cs="Times New Roman"/>
          <w:b/>
          <w:sz w:val="15"/>
          <w:szCs w:val="15"/>
        </w:rPr>
      </w:pPr>
      <w:r w:rsidRPr="00237598">
        <w:rPr>
          <w:rFonts w:ascii="Candara" w:eastAsia="Calibri" w:hAnsi="Candara" w:cs="Times New Roman"/>
          <w:b/>
          <w:sz w:val="15"/>
          <w:szCs w:val="15"/>
        </w:rPr>
        <w:t xml:space="preserve">POSEBNE NAPOMENE </w:t>
      </w:r>
    </w:p>
    <w:p w14:paraId="5ED3A8D5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b/>
          <w:bCs/>
          <w:sz w:val="14"/>
          <w:szCs w:val="14"/>
        </w:rPr>
      </w:pPr>
      <w:r w:rsidRPr="00503FE0">
        <w:rPr>
          <w:rFonts w:ascii="Candara" w:hAnsi="Candara"/>
          <w:b/>
          <w:bCs/>
          <w:sz w:val="14"/>
          <w:szCs w:val="14"/>
        </w:rPr>
        <w:t xml:space="preserve">Preporuka agencije je da putnik uplati individualno osiguranje od otkaza putovanja jer u suprotnom za svaki otkaz od strane putnika postupaće se isključivo po Opštim uslovima putovanja – tačka 10 </w:t>
      </w:r>
      <w:r w:rsidRPr="00503FE0">
        <w:rPr>
          <w:rStyle w:val="Strong"/>
          <w:rFonts w:ascii="Candara" w:hAnsi="Candara"/>
          <w:sz w:val="14"/>
          <w:szCs w:val="14"/>
          <w:bdr w:val="none" w:sz="0" w:space="0" w:color="auto" w:frame="1"/>
          <w:shd w:val="clear" w:color="auto" w:fill="FFFFFF"/>
        </w:rPr>
        <w:t>ODUSTAJANJE PUTNIKA OD PUTOVANJA</w:t>
      </w:r>
      <w:r w:rsidRPr="00503FE0">
        <w:rPr>
          <w:rFonts w:ascii="Candara" w:hAnsi="Candara"/>
          <w:b/>
          <w:bCs/>
          <w:sz w:val="14"/>
          <w:szCs w:val="14"/>
        </w:rPr>
        <w:t>.</w:t>
      </w:r>
    </w:p>
    <w:p w14:paraId="7900DD06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</w:rPr>
        <w:t>Redosled sedenja u autobusu se pravi prema datumu uplate tj sklapanja Ugovora o putovanju</w:t>
      </w:r>
      <w:r w:rsidRPr="00503FE0">
        <w:rPr>
          <w:rFonts w:ascii="Candara" w:hAnsi="Candara"/>
          <w:sz w:val="14"/>
          <w:szCs w:val="14"/>
        </w:rPr>
        <w:t>. Prilikom pravljenja redosleda sedenja uzimaju se u obzir stariji putnici, trudnice, porodice sa decom (do 12 godina), putnici sa dokumentovanim zdravstvenim problemima… Prvi red sedi</w:t>
      </w:r>
      <w:r w:rsidRPr="00503FE0">
        <w:rPr>
          <w:rFonts w:ascii="Candara" w:hAnsi="Candara"/>
          <w:sz w:val="14"/>
          <w:szCs w:val="14"/>
          <w:lang w:val="sr-Latn-RS"/>
        </w:rPr>
        <w:t xml:space="preserve">šta su službena sedišta i ako nema potrebe, ne izdaju se putnicima. </w:t>
      </w:r>
      <w:r w:rsidRPr="00503FE0">
        <w:rPr>
          <w:rFonts w:ascii="Candara" w:hAnsi="Candara"/>
          <w:sz w:val="14"/>
          <w:szCs w:val="14"/>
          <w:u w:val="single"/>
          <w:lang w:val="sr-Latn-RS"/>
        </w:rPr>
        <w:t>Putnik je dužan da prihvati sedište koje mu agencija dodeli</w:t>
      </w:r>
      <w:r w:rsidRPr="00503FE0">
        <w:rPr>
          <w:rFonts w:ascii="Candara" w:hAnsi="Candara"/>
          <w:sz w:val="14"/>
          <w:szCs w:val="14"/>
          <w:lang w:val="sr-Latn-RS"/>
        </w:rPr>
        <w:t>.</w:t>
      </w:r>
      <w:r w:rsidRPr="00503FE0">
        <w:rPr>
          <w:rFonts w:ascii="Candara" w:hAnsi="Candara"/>
          <w:sz w:val="14"/>
          <w:szCs w:val="14"/>
        </w:rPr>
        <w:t xml:space="preserve"> </w:t>
      </w:r>
    </w:p>
    <w:p w14:paraId="312C33B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>Putnik je dužan da prilikom potpisivanja ugovora dostavi organizatoru putovanja sve tražene podatke, uključujući i broj isprave sa kojom se prelazi granica. Ukoliko prilikom potpisivanja ugovora nije dostavio traženi podatak, rok za dostavu je 48 sati.</w:t>
      </w:r>
    </w:p>
    <w:p w14:paraId="07C94CDA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Za putnike koji poseduju crveni biometrijski pasoš Republike Srbije, za ulazak u EU pasoš treba da važi minimum 3 meseca od dana povratka sa putovanja, a za ulazak u Republiku Tursku minimum 6 meseci od dana povratka sa putovanja. </w:t>
      </w:r>
    </w:p>
    <w:p w14:paraId="5095F85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>Molimo putnike da vode računa o važnosti putnih isprava, naročito dečjih.</w:t>
      </w:r>
    </w:p>
    <w:p w14:paraId="24654E2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Organizator putovanja nije ovlašćen i ne ceni valjanost putnih i drugih isprava. Putnici koji nisu državljani Srbije u obavezi su da se sami upoznaju sa viznim režimom zemlje u koju putuju.  Preporučuje se putnicima da se o uslovima ulaska u zemlje EU (potrebna novčana sredstva za boravak, zdravstveno osiguranje, potvrde o smeštaju...) informišu na sajtu Delegacije EU u Srbiji www.europa.rs ili u ambasadi ili konzulatu zemlje u koju putuju i kroz koje prolaze. Agencija ne snosi odgovornost u slučaju da pogranične vlasti onemoguće putniku ulaz na teritoriju EU. </w:t>
      </w:r>
    </w:p>
    <w:p w14:paraId="5D74874F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bookmarkStart w:id="0" w:name="_Hlk8648707"/>
      <w:r w:rsidRPr="00503FE0">
        <w:rPr>
          <w:rFonts w:ascii="Candara" w:hAnsi="Candara"/>
          <w:sz w:val="14"/>
          <w:szCs w:val="14"/>
        </w:rPr>
        <w:t>Ukoliko putnici izvrše doplatu za dodatno sedište u autobusu, nemaju prava na refundiranje novca nakon putovanja ukoliko u autobusu ostane još slobodnih mesta.</w:t>
      </w:r>
      <w:bookmarkEnd w:id="0"/>
    </w:p>
    <w:p w14:paraId="5A77CAA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48h pred polazak organizator putovanja šalje obaveštenje sa svim detaljima polaska. Ukoliko ne dobijete poruku obavezno kontaktirajte agenciju radi dobijanja tačnih podataka oko polaska na putovanje.</w:t>
      </w:r>
    </w:p>
    <w:p w14:paraId="40A714AE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  <w:lang w:val="pl-PL"/>
        </w:rPr>
        <w:t>Zaustavljanje radi usputnih odmora</w:t>
      </w:r>
      <w:r w:rsidRPr="00503FE0">
        <w:rPr>
          <w:rFonts w:ascii="Candara" w:hAnsi="Candara"/>
          <w:sz w:val="14"/>
          <w:szCs w:val="14"/>
          <w:lang w:val="pl-PL"/>
        </w:rPr>
        <w:t> predviđeno je na svakih 3,5 do 4h vožnje na usputnim stajalištima, u zavisnosti od raspoloživosti kapaciteta stajališta i uslova na putu.</w:t>
      </w:r>
    </w:p>
    <w:p w14:paraId="64D13C2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Mole se putnici </w:t>
      </w:r>
      <w:r w:rsidRPr="00503FE0">
        <w:rPr>
          <w:rFonts w:ascii="Candara" w:hAnsi="Candara"/>
          <w:bCs/>
          <w:sz w:val="14"/>
          <w:szCs w:val="14"/>
          <w:lang w:val="pl-PL"/>
        </w:rPr>
        <w:t>da vode računa o svojim putnim ispravama, novcu i stvarima</w:t>
      </w:r>
      <w:r w:rsidRPr="00503FE0">
        <w:rPr>
          <w:rFonts w:ascii="Candara" w:hAnsi="Candara"/>
          <w:sz w:val="14"/>
          <w:szCs w:val="14"/>
          <w:lang w:val="pl-PL"/>
        </w:rPr>
        <w:t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49FCFE41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  <w:lang w:val="pl-PL"/>
        </w:rPr>
        <w:t>Napominjemo da je putovanje grupno i tome je sve podređeno</w:t>
      </w:r>
      <w:r w:rsidRPr="00503FE0">
        <w:rPr>
          <w:rFonts w:ascii="Candara" w:hAnsi="Candara"/>
          <w:sz w:val="14"/>
          <w:szCs w:val="14"/>
          <w:lang w:val="pl-PL"/>
        </w:rPr>
        <w:t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Dakle, </w:t>
      </w:r>
      <w:r w:rsidRPr="00503FE0">
        <w:rPr>
          <w:rFonts w:ascii="Candara" w:hAnsi="Candara"/>
          <w:bCs/>
          <w:sz w:val="14"/>
          <w:szCs w:val="14"/>
          <w:lang w:val="pl-PL"/>
        </w:rPr>
        <w:t>za grupno putovanje potrebno je puno razumevanje među putnicima i osećaj kolektivizma</w:t>
      </w:r>
      <w:r w:rsidRPr="00503FE0">
        <w:rPr>
          <w:rFonts w:ascii="Candara" w:hAnsi="Candara"/>
          <w:sz w:val="14"/>
          <w:szCs w:val="14"/>
          <w:lang w:val="pl-PL"/>
        </w:rPr>
        <w:t>.</w:t>
      </w:r>
    </w:p>
    <w:p w14:paraId="09B2E0E7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Prostor za prtljag u autobusu je ograničen i predviđena količina prtljaga po putniku je jedan kofer i jedan komad ručnog prtljaga.</w:t>
      </w:r>
    </w:p>
    <w:p w14:paraId="2E6AB6DD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Upozoravaju se putnici da zbog poštovanja satnica predviđenih programom putovanja, ne postoji mogućnost zadržavanja autobusa na graničnom prelazu radi regulisanja povraćaja sredstava po osnovu </w:t>
      </w:r>
      <w:r w:rsidRPr="00503FE0">
        <w:rPr>
          <w:rFonts w:ascii="Candara" w:hAnsi="Candara"/>
          <w:bCs/>
          <w:sz w:val="14"/>
          <w:szCs w:val="14"/>
          <w:lang w:val="pl-PL"/>
        </w:rPr>
        <w:t>“tax free”</w:t>
      </w:r>
      <w:r w:rsidRPr="00503FE0">
        <w:rPr>
          <w:rFonts w:ascii="Candara" w:hAnsi="Candara"/>
          <w:sz w:val="14"/>
          <w:szCs w:val="14"/>
          <w:lang w:val="pl-PL"/>
        </w:rPr>
        <w:t xml:space="preserve"> pa Vas molimo da to imate u vidu.</w:t>
      </w:r>
    </w:p>
    <w:p w14:paraId="4EF617E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52009831" w14:textId="28A70C4E" w:rsidR="009650C3" w:rsidRPr="00503FE0" w:rsidRDefault="003B04AB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noProof/>
          <w:sz w:val="14"/>
          <w:szCs w:val="14"/>
        </w:rPr>
        <w:drawing>
          <wp:anchor distT="0" distB="0" distL="114300" distR="114300" simplePos="0" relativeHeight="251675648" behindDoc="1" locked="0" layoutInCell="1" allowOverlap="1" wp14:anchorId="76A357A6" wp14:editId="322EB30A">
            <wp:simplePos x="0" y="0"/>
            <wp:positionH relativeFrom="margin">
              <wp:posOffset>27543</wp:posOffset>
            </wp:positionH>
            <wp:positionV relativeFrom="paragraph">
              <wp:posOffset>234867</wp:posOffset>
            </wp:positionV>
            <wp:extent cx="2886710" cy="3486150"/>
            <wp:effectExtent l="0" t="0" r="8890" b="0"/>
            <wp:wrapNone/>
            <wp:docPr id="28818164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0C3" w:rsidRPr="00503FE0">
        <w:rPr>
          <w:rFonts w:ascii="Candara" w:hAnsi="Candara"/>
          <w:sz w:val="14"/>
          <w:szCs w:val="14"/>
          <w:lang w:val="sv-SE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7BDB795F" w14:textId="2DD6E8A0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2DCC2F18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0D376FAF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22C4366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U smeštajne objekte se ulazi prvog dana boravka od 15:00h (postoji mogućnost ranijeg ulaska), a napuštaju se poslednjeg dana boravka najkasnije do 09:00h. </w:t>
      </w:r>
      <w:r w:rsidRPr="00503FE0">
        <w:rPr>
          <w:rFonts w:ascii="Candara" w:hAnsi="Candara"/>
          <w:sz w:val="14"/>
          <w:szCs w:val="14"/>
        </w:rPr>
        <w:t>Svaki hotel ima restoran. Svaka soba ima tuš / WC. Smeštaj iz ove ponude registrovan je, pregledan i standardizovan od strane Nacionalne turističke asocijacije zemlje u kojoj se nalazi. Organizator putovanja u slučaju ne objavljivanja tačnog imena hotela, obavezuje se da ime postavi najkasnije 7 dana pre polaska na put. U slučaju promene hotela, ukoliko je naznačen hotel na programu putovanja, organizator je dužan o tome obavestiti sve putnike pismenim putem, a zamenjen hotel mora u svemu odgovarati standardima hotela datog u opisu programa. Ukoliko eventualnu zamenu ugovorenog smeštaja ne prihvatite, možete odustati od putovanja, bez ikakvih posledica.</w:t>
      </w:r>
    </w:p>
    <w:p w14:paraId="5C673513" w14:textId="77777777" w:rsidR="009650C3" w:rsidRPr="009650C3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 xml:space="preserve">Opisi smeštajnih objekata su informativnog karaktera. Za eventualna odstupanja i kvalitet usluge u </w:t>
      </w:r>
      <w:r w:rsidRPr="009650C3">
        <w:rPr>
          <w:rFonts w:ascii="Candara" w:hAnsi="Candara"/>
          <w:sz w:val="14"/>
          <w:szCs w:val="14"/>
        </w:rPr>
        <w:t>okviru smeštajnih objekata, organizator putovanja ne snosi odgovornost jer to isključivo zavisi od smeštajnih objekata. Neki od dopunskih sadržaja smeštajnih objekta su dostupni uz doplatu. Postoji mogućnost odstupanja i promena oko dostupnosti nekih sadržaja, jer isključivo zavise od smeštajnih objekata (npr. sef, parking, mini-bar, TV, klima uređaj, fen za kosu, internet...). Savetujemo da se i sami više informišete o istima putem interneta, na</w:t>
      </w:r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društvenim mrežama i </w:t>
      </w:r>
      <w:r w:rsidRPr="009650C3">
        <w:rPr>
          <w:rFonts w:ascii="Candara" w:hAnsi="Candara"/>
          <w:sz w:val="14"/>
          <w:szCs w:val="14"/>
        </w:rPr>
        <w:t>specijalizovanim portalima koji pružaju</w:t>
      </w:r>
      <w:r w:rsidRPr="009650C3">
        <w:rPr>
          <w:rFonts w:ascii="Candara" w:hAnsi="Candara"/>
          <w:sz w:val="14"/>
          <w:szCs w:val="14"/>
          <w:shd w:val="clear" w:color="auto" w:fill="FFFFFF"/>
        </w:rPr>
        <w:t xml:space="preserve"> tu vrstu </w:t>
      </w:r>
      <w:r w:rsidRPr="009650C3">
        <w:rPr>
          <w:rFonts w:ascii="Candara" w:hAnsi="Candara"/>
          <w:sz w:val="14"/>
          <w:szCs w:val="14"/>
        </w:rPr>
        <w:t>pomoći putnicima poput </w:t>
      </w:r>
      <w:hyperlink r:id="rId12" w:tgtFrame="_blank" w:history="1">
        <w:r w:rsidRPr="009650C3">
          <w:rPr>
            <w:rStyle w:val="Hyperlink"/>
            <w:rFonts w:ascii="Candara" w:hAnsi="Candara"/>
            <w:color w:val="auto"/>
            <w:sz w:val="14"/>
            <w:szCs w:val="14"/>
          </w:rPr>
          <w:t>www.tripadvisor.com</w:t>
        </w:r>
      </w:hyperlink>
      <w:r w:rsidRPr="009650C3">
        <w:rPr>
          <w:rFonts w:ascii="Candara" w:hAnsi="Candara"/>
          <w:sz w:val="14"/>
          <w:szCs w:val="14"/>
        </w:rPr>
        <w:t xml:space="preserve">, </w:t>
      </w:r>
      <w:hyperlink r:id="rId13" w:history="1">
        <w:r w:rsidRPr="009650C3">
          <w:rPr>
            <w:rStyle w:val="Hyperlink"/>
            <w:rFonts w:ascii="Candara" w:hAnsi="Candara"/>
            <w:color w:val="auto"/>
            <w:sz w:val="14"/>
            <w:szCs w:val="14"/>
          </w:rPr>
          <w:t>www.booking.com…</w:t>
        </w:r>
      </w:hyperlink>
    </w:p>
    <w:p w14:paraId="7E6C142F" w14:textId="77777777" w:rsidR="009650C3" w:rsidRPr="009650C3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9650C3">
        <w:rPr>
          <w:rFonts w:ascii="Candara" w:hAnsi="Candara"/>
          <w:sz w:val="14"/>
          <w:szCs w:val="14"/>
        </w:rPr>
        <w:t>Organizator putovanja ne može da utiče na razmeštaj po sobama jer to isključivo zavisi od recepcije smeštajnog objekta.</w:t>
      </w:r>
    </w:p>
    <w:p w14:paraId="134F39B3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9650C3">
        <w:rPr>
          <w:rFonts w:ascii="Candara" w:hAnsi="Candara"/>
          <w:sz w:val="14"/>
          <w:szCs w:val="14"/>
        </w:rPr>
        <w:t>Zahtevi za konektovane sobe, family sobe i sl uzeće se u razmatranje ali grupni autobuski aranžmani ne podrazumevaju ovakvu vrstu smeštaja niti izbora soba i njihovog sadržaja (balkon, terasa, pušačka soba, spratnost, francuski ležaj…). Agencija organizator ne može obećavati ovakve usluge</w:t>
      </w:r>
      <w:r w:rsidRPr="00503FE0">
        <w:rPr>
          <w:rFonts w:ascii="Candara" w:hAnsi="Candara"/>
          <w:sz w:val="14"/>
          <w:szCs w:val="14"/>
        </w:rPr>
        <w:t>.</w:t>
      </w:r>
    </w:p>
    <w:p w14:paraId="61654DC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>Smeštaj na grupnim aranžmanima ovog tipa je u dvokrevetnim ili dvokrevetnim sobama sa pomoćnim ležajem namenjene za smeštaj treće osobe. Sobe sa pomoćnim ležajem su manje komforne, a treći ležaj je pomoćni i može biti standardnih ili manjih dimenzija. Napominjeno da pomoćni ležaj</w:t>
      </w:r>
      <w:r w:rsidRPr="00503FE0">
        <w:rPr>
          <w:rFonts w:ascii="Candara" w:hAnsi="Candara"/>
          <w:sz w:val="14"/>
          <w:szCs w:val="14"/>
          <w:shd w:val="clear" w:color="auto" w:fill="FFFFFF"/>
        </w:rPr>
        <w:t xml:space="preserve"> može bitnije ugroziti komfor trećeg putnika (pomoćni ležaj </w:t>
      </w:r>
      <w:r w:rsidRPr="00503FE0">
        <w:rPr>
          <w:rFonts w:ascii="Candara" w:hAnsi="Candara"/>
          <w:sz w:val="14"/>
          <w:szCs w:val="14"/>
        </w:rPr>
        <w:t>je obično žičani sa tankim dušekom, ili je fotelja ili kauč na razvlačenje).</w:t>
      </w:r>
    </w:p>
    <w:p w14:paraId="0665F5F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Sva vremena u programima putovanja su data po lokalnom vremenu zemlje u kojoj se boravi.</w:t>
      </w:r>
    </w:p>
    <w:p w14:paraId="109A6F7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sv-SE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0FB39E99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it-IT"/>
        </w:rPr>
        <w:t>Maloletni putnici prilikom putovanja moraju imati overenu saglasnost roditelja / staratelja.</w:t>
      </w:r>
    </w:p>
    <w:p w14:paraId="78D8100C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bCs/>
          <w:sz w:val="14"/>
          <w:szCs w:val="14"/>
        </w:rPr>
        <w:t>Međunarodno putno zdravstveno osiguranje je obavezno za pojedine destinacije. Savetujemo Vas da isto posedujete za sva Vaša putovanja jer u suprotnom sami snosite odgovornost za eventualne posledice prilikom kontrole države u koju putujete kao i kontrole u državama kroz koje prolazite.</w:t>
      </w:r>
    </w:p>
    <w:p w14:paraId="13EC8C9B" w14:textId="77777777" w:rsidR="009650C3" w:rsidRPr="00503FE0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</w:rPr>
        <w:t>Za sve informacije date usmenim, telefonskim ili elektronskim putem agencija ne snosi odgovornost. Validan je samo pisani program putovanja istaknut u prostorijama agencije.</w:t>
      </w:r>
    </w:p>
    <w:p w14:paraId="74DACDAD" w14:textId="081F8A73" w:rsidR="009650C3" w:rsidRPr="00570EC5" w:rsidRDefault="009650C3" w:rsidP="009650C3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ndara" w:hAnsi="Candara"/>
          <w:sz w:val="14"/>
          <w:szCs w:val="14"/>
        </w:rPr>
      </w:pPr>
      <w:r w:rsidRPr="00503FE0">
        <w:rPr>
          <w:rFonts w:ascii="Candara" w:hAnsi="Candara"/>
          <w:sz w:val="14"/>
          <w:szCs w:val="14"/>
          <w:lang w:val="pl-PL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  <w:r w:rsidRPr="00794D64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4624" behindDoc="1" locked="0" layoutInCell="1" allowOverlap="1" wp14:anchorId="736660E8" wp14:editId="21605813">
            <wp:simplePos x="0" y="0"/>
            <wp:positionH relativeFrom="margin">
              <wp:posOffset>9525</wp:posOffset>
            </wp:positionH>
            <wp:positionV relativeFrom="paragraph">
              <wp:posOffset>5873750</wp:posOffset>
            </wp:positionV>
            <wp:extent cx="2886710" cy="3486150"/>
            <wp:effectExtent l="0" t="0" r="8890" b="0"/>
            <wp:wrapNone/>
            <wp:docPr id="14725483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16EF8" w14:textId="7494B17F" w:rsidR="009650C3" w:rsidRPr="00570EC5" w:rsidRDefault="009650C3" w:rsidP="009650C3">
      <w:pPr>
        <w:pStyle w:val="ListParagraph"/>
        <w:shd w:val="clear" w:color="auto" w:fill="D9D9D9"/>
        <w:spacing w:after="0" w:line="240" w:lineRule="auto"/>
        <w:ind w:left="0"/>
        <w:jc w:val="both"/>
        <w:rPr>
          <w:rFonts w:ascii="Candara" w:hAnsi="Candara"/>
          <w:sz w:val="15"/>
          <w:szCs w:val="15"/>
        </w:rPr>
      </w:pPr>
      <w:r w:rsidRPr="00167FBA">
        <w:rPr>
          <w:rFonts w:ascii="Candara" w:hAnsi="Candara"/>
          <w:noProof/>
          <w:sz w:val="15"/>
          <w:szCs w:val="15"/>
        </w:rPr>
        <w:drawing>
          <wp:anchor distT="0" distB="0" distL="114300" distR="114300" simplePos="0" relativeHeight="251673600" behindDoc="1" locked="0" layoutInCell="1" allowOverlap="1" wp14:anchorId="39A089CF" wp14:editId="20C65AC3">
            <wp:simplePos x="0" y="0"/>
            <wp:positionH relativeFrom="margin">
              <wp:posOffset>9525</wp:posOffset>
            </wp:positionH>
            <wp:positionV relativeFrom="paragraph">
              <wp:posOffset>5873750</wp:posOffset>
            </wp:positionV>
            <wp:extent cx="2886710" cy="3486150"/>
            <wp:effectExtent l="0" t="0" r="8890" b="0"/>
            <wp:wrapNone/>
            <wp:docPr id="213970526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E3370" w14:textId="77777777" w:rsidR="00673569" w:rsidRPr="00237598" w:rsidRDefault="00673569" w:rsidP="006843EC">
      <w:pPr>
        <w:spacing w:after="0"/>
        <w:rPr>
          <w:rFonts w:ascii="Candara" w:hAnsi="Candara" w:cs="Times New Roman"/>
          <w:sz w:val="15"/>
          <w:szCs w:val="15"/>
        </w:rPr>
      </w:pPr>
    </w:p>
    <w:sectPr w:rsidR="00673569" w:rsidRPr="00237598" w:rsidSect="00004F61">
      <w:type w:val="continuous"/>
      <w:pgSz w:w="11907" w:h="16840" w:code="9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0E69" w14:textId="77777777" w:rsidR="00EC2AFB" w:rsidRDefault="00EC2AFB" w:rsidP="00673569">
      <w:pPr>
        <w:spacing w:after="0" w:line="240" w:lineRule="auto"/>
      </w:pPr>
      <w:r>
        <w:separator/>
      </w:r>
    </w:p>
  </w:endnote>
  <w:endnote w:type="continuationSeparator" w:id="0">
    <w:p w14:paraId="411A6886" w14:textId="77777777" w:rsidR="00EC2AFB" w:rsidRDefault="00EC2AFB" w:rsidP="0067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63482" w14:textId="77777777" w:rsidR="00EC2AFB" w:rsidRDefault="00EC2AFB" w:rsidP="00673569">
      <w:pPr>
        <w:spacing w:after="0" w:line="240" w:lineRule="auto"/>
      </w:pPr>
      <w:r>
        <w:separator/>
      </w:r>
    </w:p>
  </w:footnote>
  <w:footnote w:type="continuationSeparator" w:id="0">
    <w:p w14:paraId="6D7388F6" w14:textId="77777777" w:rsidR="00EC2AFB" w:rsidRDefault="00EC2AFB" w:rsidP="0067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5FEF"/>
    <w:multiLevelType w:val="hybridMultilevel"/>
    <w:tmpl w:val="3760C5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092B67"/>
    <w:multiLevelType w:val="hybridMultilevel"/>
    <w:tmpl w:val="9FA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7C25"/>
    <w:multiLevelType w:val="hybridMultilevel"/>
    <w:tmpl w:val="EEBC3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80262"/>
    <w:multiLevelType w:val="multilevel"/>
    <w:tmpl w:val="109ED952"/>
    <w:lvl w:ilvl="0">
      <w:numFmt w:val="bullet"/>
      <w:lvlText w:val="-"/>
      <w:lvlJc w:val="left"/>
      <w:pPr>
        <w:ind w:left="0" w:firstLine="0"/>
      </w:pPr>
      <w:rPr>
        <w:rFonts w:ascii="Candara" w:eastAsia="Calibri" w:hAnsi="Candara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1296A94"/>
    <w:multiLevelType w:val="hybridMultilevel"/>
    <w:tmpl w:val="00204B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9400D"/>
    <w:multiLevelType w:val="multilevel"/>
    <w:tmpl w:val="C3263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36613">
    <w:abstractNumId w:val="0"/>
  </w:num>
  <w:num w:numId="2" w16cid:durableId="417291401">
    <w:abstractNumId w:val="4"/>
  </w:num>
  <w:num w:numId="3" w16cid:durableId="1086420885">
    <w:abstractNumId w:val="1"/>
  </w:num>
  <w:num w:numId="4" w16cid:durableId="224804123">
    <w:abstractNumId w:val="5"/>
  </w:num>
  <w:num w:numId="5" w16cid:durableId="1915243525">
    <w:abstractNumId w:val="5"/>
  </w:num>
  <w:num w:numId="6" w16cid:durableId="1966811026">
    <w:abstractNumId w:val="5"/>
  </w:num>
  <w:num w:numId="7" w16cid:durableId="1703751503">
    <w:abstractNumId w:val="2"/>
  </w:num>
  <w:num w:numId="8" w16cid:durableId="4338701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534115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A"/>
    <w:rsid w:val="00044D5D"/>
    <w:rsid w:val="0005336C"/>
    <w:rsid w:val="00056D86"/>
    <w:rsid w:val="00063DF3"/>
    <w:rsid w:val="000710DD"/>
    <w:rsid w:val="0007597B"/>
    <w:rsid w:val="0009299A"/>
    <w:rsid w:val="000B6999"/>
    <w:rsid w:val="000E5C56"/>
    <w:rsid w:val="0011628C"/>
    <w:rsid w:val="00123A7A"/>
    <w:rsid w:val="0013035C"/>
    <w:rsid w:val="00144C2F"/>
    <w:rsid w:val="001500DD"/>
    <w:rsid w:val="00173008"/>
    <w:rsid w:val="001756CD"/>
    <w:rsid w:val="001A21A5"/>
    <w:rsid w:val="002048DC"/>
    <w:rsid w:val="0022404E"/>
    <w:rsid w:val="00237598"/>
    <w:rsid w:val="002450D0"/>
    <w:rsid w:val="00263D7D"/>
    <w:rsid w:val="002704E8"/>
    <w:rsid w:val="00271E66"/>
    <w:rsid w:val="00295CD9"/>
    <w:rsid w:val="002D1B1F"/>
    <w:rsid w:val="003166BB"/>
    <w:rsid w:val="00327337"/>
    <w:rsid w:val="00334092"/>
    <w:rsid w:val="00376699"/>
    <w:rsid w:val="003A0DE5"/>
    <w:rsid w:val="003A1186"/>
    <w:rsid w:val="003B04AB"/>
    <w:rsid w:val="003F4CE7"/>
    <w:rsid w:val="0042428C"/>
    <w:rsid w:val="00441142"/>
    <w:rsid w:val="004514EB"/>
    <w:rsid w:val="00457241"/>
    <w:rsid w:val="00472A59"/>
    <w:rsid w:val="004820D4"/>
    <w:rsid w:val="004A36CF"/>
    <w:rsid w:val="004D34D7"/>
    <w:rsid w:val="004E0973"/>
    <w:rsid w:val="004F119F"/>
    <w:rsid w:val="004F374F"/>
    <w:rsid w:val="004F60D6"/>
    <w:rsid w:val="00511231"/>
    <w:rsid w:val="005332BA"/>
    <w:rsid w:val="005A3356"/>
    <w:rsid w:val="005C64CA"/>
    <w:rsid w:val="005E29B7"/>
    <w:rsid w:val="005F20D4"/>
    <w:rsid w:val="005F774B"/>
    <w:rsid w:val="00605B8D"/>
    <w:rsid w:val="00615ACA"/>
    <w:rsid w:val="00673569"/>
    <w:rsid w:val="0067478F"/>
    <w:rsid w:val="006841B7"/>
    <w:rsid w:val="006843EC"/>
    <w:rsid w:val="00693CEE"/>
    <w:rsid w:val="006A0145"/>
    <w:rsid w:val="006C6E37"/>
    <w:rsid w:val="006C798C"/>
    <w:rsid w:val="006E0588"/>
    <w:rsid w:val="006E0F4A"/>
    <w:rsid w:val="006E1BB8"/>
    <w:rsid w:val="006F0E1A"/>
    <w:rsid w:val="007003C3"/>
    <w:rsid w:val="007025D2"/>
    <w:rsid w:val="00704DB0"/>
    <w:rsid w:val="0070706D"/>
    <w:rsid w:val="0071058E"/>
    <w:rsid w:val="00717A9B"/>
    <w:rsid w:val="00730933"/>
    <w:rsid w:val="007550BE"/>
    <w:rsid w:val="00765704"/>
    <w:rsid w:val="00765E02"/>
    <w:rsid w:val="007773F2"/>
    <w:rsid w:val="007A3A7C"/>
    <w:rsid w:val="007B4F5C"/>
    <w:rsid w:val="007C41C6"/>
    <w:rsid w:val="007D1F70"/>
    <w:rsid w:val="007D5445"/>
    <w:rsid w:val="007E4758"/>
    <w:rsid w:val="007E5171"/>
    <w:rsid w:val="00802063"/>
    <w:rsid w:val="0080443C"/>
    <w:rsid w:val="00831192"/>
    <w:rsid w:val="008422A5"/>
    <w:rsid w:val="00845113"/>
    <w:rsid w:val="00845DFC"/>
    <w:rsid w:val="008509E2"/>
    <w:rsid w:val="0088406E"/>
    <w:rsid w:val="008921A2"/>
    <w:rsid w:val="008A0D1D"/>
    <w:rsid w:val="008F1602"/>
    <w:rsid w:val="008F60B1"/>
    <w:rsid w:val="00900632"/>
    <w:rsid w:val="00920B31"/>
    <w:rsid w:val="009328D3"/>
    <w:rsid w:val="00936B4B"/>
    <w:rsid w:val="009650C3"/>
    <w:rsid w:val="00975EBF"/>
    <w:rsid w:val="009A2A07"/>
    <w:rsid w:val="009A37DA"/>
    <w:rsid w:val="009A3FF7"/>
    <w:rsid w:val="009B11C2"/>
    <w:rsid w:val="009E2326"/>
    <w:rsid w:val="009E75BF"/>
    <w:rsid w:val="009E7BBA"/>
    <w:rsid w:val="009F4D6F"/>
    <w:rsid w:val="00A4593F"/>
    <w:rsid w:val="00AA6645"/>
    <w:rsid w:val="00AB4E4F"/>
    <w:rsid w:val="00AC2468"/>
    <w:rsid w:val="00AD7C4A"/>
    <w:rsid w:val="00AE3388"/>
    <w:rsid w:val="00AE3DF7"/>
    <w:rsid w:val="00AE4F54"/>
    <w:rsid w:val="00AF3989"/>
    <w:rsid w:val="00AF3BA8"/>
    <w:rsid w:val="00B31CD4"/>
    <w:rsid w:val="00B34493"/>
    <w:rsid w:val="00B5744A"/>
    <w:rsid w:val="00B61914"/>
    <w:rsid w:val="00B6448A"/>
    <w:rsid w:val="00BB261F"/>
    <w:rsid w:val="00BD5981"/>
    <w:rsid w:val="00BE1F74"/>
    <w:rsid w:val="00BF75DA"/>
    <w:rsid w:val="00BF774B"/>
    <w:rsid w:val="00C06848"/>
    <w:rsid w:val="00C25E7C"/>
    <w:rsid w:val="00C62376"/>
    <w:rsid w:val="00C942B7"/>
    <w:rsid w:val="00C94C9F"/>
    <w:rsid w:val="00CB2A15"/>
    <w:rsid w:val="00CB6C99"/>
    <w:rsid w:val="00CC7946"/>
    <w:rsid w:val="00CE11A4"/>
    <w:rsid w:val="00D02AB7"/>
    <w:rsid w:val="00D13263"/>
    <w:rsid w:val="00D462B9"/>
    <w:rsid w:val="00D5197C"/>
    <w:rsid w:val="00D71BEA"/>
    <w:rsid w:val="00D7689D"/>
    <w:rsid w:val="00D811EF"/>
    <w:rsid w:val="00DA0297"/>
    <w:rsid w:val="00DB1D0D"/>
    <w:rsid w:val="00DB1EAA"/>
    <w:rsid w:val="00DB3AB7"/>
    <w:rsid w:val="00DB6BCC"/>
    <w:rsid w:val="00DC2EF5"/>
    <w:rsid w:val="00E00036"/>
    <w:rsid w:val="00E32EDB"/>
    <w:rsid w:val="00E361B4"/>
    <w:rsid w:val="00E41479"/>
    <w:rsid w:val="00E41B3E"/>
    <w:rsid w:val="00E61712"/>
    <w:rsid w:val="00E64CC1"/>
    <w:rsid w:val="00E91162"/>
    <w:rsid w:val="00EB5D39"/>
    <w:rsid w:val="00EC00B3"/>
    <w:rsid w:val="00EC2AFB"/>
    <w:rsid w:val="00EC34A4"/>
    <w:rsid w:val="00EE3E1F"/>
    <w:rsid w:val="00F12D23"/>
    <w:rsid w:val="00F25293"/>
    <w:rsid w:val="00F36D27"/>
    <w:rsid w:val="00F36D8B"/>
    <w:rsid w:val="00F62361"/>
    <w:rsid w:val="00F71751"/>
    <w:rsid w:val="00F758A9"/>
    <w:rsid w:val="00F8104D"/>
    <w:rsid w:val="00F86960"/>
    <w:rsid w:val="00F96DD1"/>
    <w:rsid w:val="00FB169A"/>
    <w:rsid w:val="00FB17C7"/>
    <w:rsid w:val="00FC012E"/>
    <w:rsid w:val="00FC1882"/>
    <w:rsid w:val="00FC31D1"/>
    <w:rsid w:val="00FC5A47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DB71"/>
  <w15:chartTrackingRefBased/>
  <w15:docId w15:val="{C3974FC2-F6D2-4928-86D8-1D85D7B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56"/>
  </w:style>
  <w:style w:type="paragraph" w:styleId="Heading4">
    <w:name w:val="heading 4"/>
    <w:basedOn w:val="Normal"/>
    <w:next w:val="Normal"/>
    <w:link w:val="Heading4Char"/>
    <w:unhideWhenUsed/>
    <w:qFormat/>
    <w:rsid w:val="0067356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9"/>
  </w:style>
  <w:style w:type="paragraph" w:styleId="Footer">
    <w:name w:val="footer"/>
    <w:basedOn w:val="Normal"/>
    <w:link w:val="Foot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9"/>
  </w:style>
  <w:style w:type="character" w:customStyle="1" w:styleId="Heading4Char">
    <w:name w:val="Heading 4 Char"/>
    <w:basedOn w:val="DefaultParagraphFont"/>
    <w:link w:val="Heading4"/>
    <w:rsid w:val="0067356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673569"/>
    <w:rPr>
      <w:color w:val="0000FF"/>
      <w:u w:val="single"/>
    </w:rPr>
  </w:style>
  <w:style w:type="character" w:styleId="Strong">
    <w:name w:val="Strong"/>
    <w:uiPriority w:val="22"/>
    <w:qFormat/>
    <w:rsid w:val="00673569"/>
    <w:rPr>
      <w:b/>
      <w:bCs/>
    </w:rPr>
  </w:style>
  <w:style w:type="paragraph" w:styleId="ListParagraph">
    <w:name w:val="List Paragraph"/>
    <w:basedOn w:val="Normal"/>
    <w:uiPriority w:val="99"/>
    <w:qFormat/>
    <w:rsid w:val="006735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123A7A"/>
    <w:rPr>
      <w:color w:val="605E5C"/>
      <w:shd w:val="clear" w:color="auto" w:fill="E1DFDD"/>
    </w:rPr>
  </w:style>
  <w:style w:type="character" w:customStyle="1" w:styleId="15">
    <w:name w:val="15"/>
    <w:basedOn w:val="DefaultParagraphFont"/>
    <w:rsid w:val="00F2529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oking.com&#823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ipadviso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tel-bb.com/en/hotel/budapest-cit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92CD-A3E5-4307-86AF-FCF3F5BA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user</cp:lastModifiedBy>
  <cp:revision>35</cp:revision>
  <cp:lastPrinted>2025-12-11T10:20:00Z</cp:lastPrinted>
  <dcterms:created xsi:type="dcterms:W3CDTF">2023-11-28T10:35:00Z</dcterms:created>
  <dcterms:modified xsi:type="dcterms:W3CDTF">2025-12-11T10:21:00Z</dcterms:modified>
</cp:coreProperties>
</file>